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1" w:rsidRPr="004B0209" w:rsidRDefault="008C0791" w:rsidP="008C0791">
      <w:pPr>
        <w:pStyle w:val="ConsPlusNormal"/>
        <w:jc w:val="center"/>
        <w:outlineLvl w:val="2"/>
      </w:pPr>
      <w:r w:rsidRPr="004B0209">
        <w:t>Отчет</w:t>
      </w:r>
    </w:p>
    <w:p w:rsidR="008C0791" w:rsidRPr="004B0209" w:rsidRDefault="008C0791" w:rsidP="008C0791">
      <w:pPr>
        <w:pStyle w:val="ConsPlusNormal"/>
        <w:jc w:val="center"/>
      </w:pPr>
      <w:r w:rsidRPr="004B0209">
        <w:t>о результатах деятельности государственного (муниципального)</w:t>
      </w:r>
    </w:p>
    <w:p w:rsidR="008C0791" w:rsidRPr="004B0209" w:rsidRDefault="008C0791" w:rsidP="008C0791">
      <w:pPr>
        <w:pStyle w:val="ConsPlusNormal"/>
        <w:jc w:val="center"/>
      </w:pPr>
      <w:r w:rsidRPr="004B0209">
        <w:t>учреждения и об использовании закрепленного за ним</w:t>
      </w:r>
    </w:p>
    <w:p w:rsidR="008C0791" w:rsidRPr="004B0209" w:rsidRDefault="008C0791" w:rsidP="008C0791">
      <w:pPr>
        <w:pStyle w:val="ConsPlusNormal"/>
        <w:jc w:val="center"/>
      </w:pPr>
      <w:r w:rsidRPr="004B0209">
        <w:t>государственного (муниципального) имущества</w:t>
      </w:r>
    </w:p>
    <w:p w:rsidR="008C0791" w:rsidRPr="004B0209" w:rsidRDefault="008C0791" w:rsidP="008C0791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1701"/>
        <w:gridCol w:w="1418"/>
      </w:tblGrid>
      <w:tr w:rsidR="008C0791" w:rsidRPr="004B0209" w:rsidTr="00EF4860">
        <w:tc>
          <w:tcPr>
            <w:tcW w:w="8505" w:type="dxa"/>
            <w:gridSpan w:val="3"/>
            <w:tcBorders>
              <w:right w:val="single" w:sz="4" w:space="0" w:color="auto"/>
            </w:tcBorders>
          </w:tcPr>
          <w:p w:rsidR="008C0791" w:rsidRPr="002C0CCD" w:rsidRDefault="008C0791" w:rsidP="00025271">
            <w:pPr>
              <w:pStyle w:val="ConsPlusNormal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1" w:rsidRPr="004B0209" w:rsidRDefault="008C0791" w:rsidP="00025271">
            <w:pPr>
              <w:pStyle w:val="ConsPlusNormal"/>
              <w:jc w:val="center"/>
            </w:pPr>
            <w:r w:rsidRPr="004B0209">
              <w:t>КОДЫ</w:t>
            </w:r>
          </w:p>
        </w:tc>
      </w:tr>
      <w:tr w:rsidR="008C0791" w:rsidRPr="004B0209" w:rsidTr="00EF4860">
        <w:tc>
          <w:tcPr>
            <w:tcW w:w="2835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8C0791" w:rsidRPr="004B0209" w:rsidRDefault="008C0791" w:rsidP="00493F5E">
            <w:pPr>
              <w:pStyle w:val="ConsPlusNormal"/>
              <w:jc w:val="center"/>
              <w:rPr>
                <w:highlight w:val="yellow"/>
              </w:rPr>
            </w:pPr>
            <w:r w:rsidRPr="00631BB4">
              <w:t xml:space="preserve">на </w:t>
            </w:r>
            <w:r w:rsidR="00493F5E" w:rsidRPr="00631BB4">
              <w:t>0</w:t>
            </w:r>
            <w:r w:rsidRPr="00631BB4">
              <w:t xml:space="preserve">1 </w:t>
            </w:r>
            <w:r w:rsidR="00493F5E" w:rsidRPr="00631BB4">
              <w:t>января</w:t>
            </w:r>
            <w:r w:rsidRPr="00631BB4">
              <w:t xml:space="preserve"> 20</w:t>
            </w:r>
            <w:r w:rsidR="00493F5E" w:rsidRPr="00631BB4">
              <w:t>23</w:t>
            </w:r>
            <w:r w:rsidRPr="00631BB4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C0791" w:rsidRPr="004B0209" w:rsidRDefault="008C0791" w:rsidP="00025271">
            <w:pPr>
              <w:pStyle w:val="ConsPlusNormal"/>
              <w:jc w:val="right"/>
            </w:pPr>
            <w:r w:rsidRPr="004B0209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1" w:rsidRPr="004B0209" w:rsidRDefault="00493F5E" w:rsidP="00CE38AC">
            <w:pPr>
              <w:pStyle w:val="ConsPlusNormal"/>
              <w:ind w:right="-630"/>
            </w:pPr>
            <w:r>
              <w:t>15.03.2023</w:t>
            </w:r>
          </w:p>
        </w:tc>
      </w:tr>
      <w:tr w:rsidR="008C0791" w:rsidRPr="004B0209" w:rsidTr="00EF4860">
        <w:tc>
          <w:tcPr>
            <w:tcW w:w="2835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C0791" w:rsidRPr="004B0209" w:rsidRDefault="008C0791" w:rsidP="00025271">
            <w:pPr>
              <w:pStyle w:val="ConsPlusNormal"/>
              <w:jc w:val="right"/>
            </w:pPr>
            <w:r w:rsidRPr="004B0209"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1" w:rsidRPr="004B0209" w:rsidRDefault="008C0791" w:rsidP="00025271">
            <w:pPr>
              <w:pStyle w:val="ConsPlusNormal"/>
            </w:pPr>
          </w:p>
        </w:tc>
      </w:tr>
      <w:tr w:rsidR="008C0791" w:rsidRPr="004B0209" w:rsidTr="00EF4860">
        <w:tc>
          <w:tcPr>
            <w:tcW w:w="2835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C0791" w:rsidRPr="004B0209" w:rsidRDefault="008C0791" w:rsidP="00025271">
            <w:pPr>
              <w:pStyle w:val="ConsPlusNormal"/>
              <w:jc w:val="right"/>
            </w:pPr>
            <w:r w:rsidRPr="004B0209"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1" w:rsidRPr="004B0209" w:rsidRDefault="005C28E8" w:rsidP="00025271">
            <w:pPr>
              <w:pStyle w:val="ConsPlusNormal"/>
            </w:pPr>
            <w:r w:rsidRPr="004B0209">
              <w:t>5406550220</w:t>
            </w:r>
          </w:p>
        </w:tc>
      </w:tr>
      <w:tr w:rsidR="008C0791" w:rsidRPr="004B0209" w:rsidTr="00EF4860">
        <w:trPr>
          <w:trHeight w:val="678"/>
        </w:trPr>
        <w:tc>
          <w:tcPr>
            <w:tcW w:w="2835" w:type="dxa"/>
            <w:vAlign w:val="bottom"/>
          </w:tcPr>
          <w:p w:rsidR="008C0791" w:rsidRPr="004B0209" w:rsidRDefault="008C0791" w:rsidP="00025271">
            <w:pPr>
              <w:pStyle w:val="ConsPlusNormal"/>
            </w:pPr>
            <w:r w:rsidRPr="004B0209">
              <w:t>Учреждение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C0791" w:rsidRPr="004B0209" w:rsidRDefault="008C0791" w:rsidP="008C0791">
            <w:pPr>
              <w:pStyle w:val="ConsPlusNormal"/>
              <w:ind w:left="-68"/>
            </w:pPr>
            <w:r w:rsidRPr="004B0209">
              <w:t>Муниципальное автономное учреждение города Новосибирска «Городской центр развития предпринимательства»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C0791" w:rsidRPr="004B0209" w:rsidRDefault="008C0791" w:rsidP="00025271">
            <w:pPr>
              <w:pStyle w:val="ConsPlusNormal"/>
              <w:jc w:val="right"/>
            </w:pPr>
            <w:r w:rsidRPr="004B0209"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1" w:rsidRPr="004B0209" w:rsidRDefault="005C28E8" w:rsidP="008C0791">
            <w:pPr>
              <w:pStyle w:val="ConsPlusNormal"/>
              <w:ind w:right="-772"/>
            </w:pPr>
            <w:r w:rsidRPr="004B0209">
              <w:t>540701001</w:t>
            </w:r>
          </w:p>
        </w:tc>
      </w:tr>
      <w:tr w:rsidR="008C0791" w:rsidRPr="004B0209" w:rsidTr="00EF4860">
        <w:tc>
          <w:tcPr>
            <w:tcW w:w="2835" w:type="dxa"/>
          </w:tcPr>
          <w:p w:rsidR="008C0791" w:rsidRPr="004B0209" w:rsidRDefault="008C0791" w:rsidP="00025271">
            <w:pPr>
              <w:pStyle w:val="ConsPlusNormal"/>
            </w:pPr>
            <w:r w:rsidRPr="004B0209">
              <w:t>Тип учреждения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0791" w:rsidRPr="004B0209" w:rsidRDefault="008C0791" w:rsidP="00025271">
            <w:pPr>
              <w:pStyle w:val="ConsPlusNormal"/>
            </w:pPr>
            <w:r w:rsidRPr="004B0209">
              <w:t>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1" w:rsidRPr="004B0209" w:rsidRDefault="008C0791" w:rsidP="00025271">
            <w:pPr>
              <w:pStyle w:val="ConsPlusNormal"/>
            </w:pPr>
          </w:p>
        </w:tc>
      </w:tr>
      <w:tr w:rsidR="008C0791" w:rsidRPr="004B0209" w:rsidTr="00EF4860">
        <w:tc>
          <w:tcPr>
            <w:tcW w:w="2835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0791" w:rsidRPr="004B0209" w:rsidRDefault="008C0791" w:rsidP="00025271">
            <w:pPr>
              <w:pStyle w:val="ConsPlusNormal"/>
              <w:jc w:val="center"/>
            </w:pPr>
            <w:r w:rsidRPr="004B0209">
              <w:t>(казенное - "01", бюджетное - "02", автономное - "03"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91" w:rsidRPr="004B0209" w:rsidRDefault="008C0791" w:rsidP="00025271">
            <w:pPr>
              <w:pStyle w:val="ConsPlusNormal"/>
            </w:pPr>
          </w:p>
        </w:tc>
      </w:tr>
      <w:tr w:rsidR="008C0791" w:rsidRPr="004B0209" w:rsidTr="00EF4860">
        <w:tc>
          <w:tcPr>
            <w:tcW w:w="2835" w:type="dxa"/>
            <w:vAlign w:val="bottom"/>
          </w:tcPr>
          <w:p w:rsidR="008C0791" w:rsidRPr="004B0209" w:rsidRDefault="008C0791" w:rsidP="00025271">
            <w:pPr>
              <w:pStyle w:val="ConsPlusNormal"/>
            </w:pPr>
            <w:r w:rsidRPr="004B0209">
              <w:t>Орган, осуществляющий функции и полномочия учредителя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C0791" w:rsidRPr="004B0209" w:rsidRDefault="005C28E8" w:rsidP="00025271">
            <w:pPr>
              <w:pStyle w:val="ConsPlusNormal"/>
            </w:pPr>
            <w:r w:rsidRPr="004B0209">
              <w:t>Департамент инвестиций, потребительского рынка, инноваций и предпринимательства</w:t>
            </w:r>
            <w:r w:rsidR="002C0CCD">
              <w:t xml:space="preserve"> мэрии города Новосибирска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C0791" w:rsidRPr="004B0209" w:rsidRDefault="008C0791" w:rsidP="00025271">
            <w:pPr>
              <w:pStyle w:val="ConsPlusNormal"/>
              <w:jc w:val="right"/>
            </w:pPr>
            <w:r w:rsidRPr="004B0209">
              <w:t>БК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1" w:rsidRPr="004B0209" w:rsidRDefault="008C0791" w:rsidP="00025271">
            <w:pPr>
              <w:pStyle w:val="ConsPlusNormal"/>
            </w:pPr>
          </w:p>
        </w:tc>
      </w:tr>
      <w:tr w:rsidR="008C0791" w:rsidRPr="004B0209" w:rsidTr="00EF4860">
        <w:tc>
          <w:tcPr>
            <w:tcW w:w="2835" w:type="dxa"/>
          </w:tcPr>
          <w:p w:rsidR="008C0791" w:rsidRPr="004B0209" w:rsidRDefault="008C0791" w:rsidP="00025271">
            <w:pPr>
              <w:pStyle w:val="ConsPlusNormal"/>
            </w:pPr>
            <w:r w:rsidRPr="004B0209">
              <w:t>Публично-правовое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C0791" w:rsidRPr="004B0209" w:rsidRDefault="008C0791" w:rsidP="00025271">
            <w:pPr>
              <w:pStyle w:val="ConsPlusNormal"/>
              <w:jc w:val="right"/>
            </w:pPr>
            <w:r w:rsidRPr="004B0209">
              <w:t xml:space="preserve">по </w:t>
            </w:r>
            <w:hyperlink r:id="rId5" w:history="1">
              <w:r w:rsidRPr="004B0209">
                <w:rPr>
                  <w:color w:val="0000FF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1" w:rsidRPr="004B0209" w:rsidRDefault="00631BB4" w:rsidP="00025271">
            <w:pPr>
              <w:pStyle w:val="ConsPlusNormal"/>
            </w:pPr>
            <w:r>
              <w:t>50701000</w:t>
            </w:r>
          </w:p>
        </w:tc>
      </w:tr>
      <w:tr w:rsidR="008C0791" w:rsidRPr="004B0209" w:rsidTr="00EF4860">
        <w:tc>
          <w:tcPr>
            <w:tcW w:w="2835" w:type="dxa"/>
          </w:tcPr>
          <w:p w:rsidR="008C0791" w:rsidRPr="004B0209" w:rsidRDefault="008C0791" w:rsidP="00025271">
            <w:pPr>
              <w:pStyle w:val="ConsPlusNormal"/>
            </w:pPr>
            <w:r w:rsidRPr="004B0209">
              <w:t>Периодичность: годовая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91" w:rsidRPr="004B0209" w:rsidRDefault="008C0791" w:rsidP="00025271">
            <w:pPr>
              <w:pStyle w:val="ConsPlusNormal"/>
            </w:pPr>
          </w:p>
        </w:tc>
      </w:tr>
    </w:tbl>
    <w:p w:rsidR="008C0791" w:rsidRPr="004B0209" w:rsidRDefault="008C0791" w:rsidP="008C0791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8C0791" w:rsidRPr="004B0209" w:rsidTr="005703CE">
        <w:tc>
          <w:tcPr>
            <w:tcW w:w="9923" w:type="dxa"/>
            <w:vAlign w:val="bottom"/>
          </w:tcPr>
          <w:p w:rsidR="008C0791" w:rsidRPr="001270FF" w:rsidRDefault="008C0791" w:rsidP="001270FF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1270FF">
              <w:rPr>
                <w:sz w:val="28"/>
                <w:szCs w:val="28"/>
              </w:rPr>
              <w:t>Раздел 1. Результаты деятельности</w:t>
            </w:r>
          </w:p>
        </w:tc>
      </w:tr>
      <w:tr w:rsidR="008C0791" w:rsidRPr="004B0209" w:rsidTr="005703CE">
        <w:tc>
          <w:tcPr>
            <w:tcW w:w="9923" w:type="dxa"/>
            <w:vAlign w:val="center"/>
          </w:tcPr>
          <w:p w:rsidR="008C0791" w:rsidRPr="00631BB4" w:rsidRDefault="008C0791" w:rsidP="0083255F">
            <w:pPr>
              <w:pStyle w:val="ConsPlusNormal"/>
              <w:jc w:val="both"/>
              <w:rPr>
                <w:b/>
              </w:rPr>
            </w:pPr>
            <w:r w:rsidRPr="00631BB4">
              <w:rPr>
                <w:b/>
              </w:rPr>
              <w:t>1.</w:t>
            </w:r>
            <w:r w:rsidR="005C28E8" w:rsidRPr="00631BB4">
              <w:rPr>
                <w:b/>
              </w:rPr>
              <w:t xml:space="preserve">Отчет о выполнении муниципального задания на оказание муниципальных услуг (выполнение работ). 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В рамках реализации муниципальной программы «Развитие малого и среднего предпринимательства города Новосибирска» на 2018-2022 годы МАУ «ГЦРП» на 2022 г. было запланировано: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- Предоставление консультационной и информационной поддержки субъектам малого и среднего предпринимательства (Консультирование) – 2 300;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- Предоставление консультационной и информационной поддержки субъектам малого и среднего предпринимательства (Информирование) – 1 000;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- Предоставление консультационной и информационной поддержки субъектам малого и среднего предпринимательства (Предоставление услуг по организации и содействию в проведении семинаров, совещаний, «круглых столов» и иных мероприятий) – 70.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- Содержание (эксплуатация) имущества, находящегося в государственной (муниципальной) собственности – 6 125,3;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- Предоставление консультационной и информационной поддержки субъектам малого и среднего предпринимательства (консультирование в сфере социального предпринимательства) – 100;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 xml:space="preserve">- Предоставление консультационной и информационной поддержки субъектам малого и </w:t>
            </w:r>
            <w:r w:rsidRPr="004B0209">
              <w:lastRenderedPageBreak/>
              <w:t>среднего предпринимательства (Предоставление услуг по организации и содействию в проведении семинаров, совещаний, «Круглых столов» и иных мероприятий в сфере социального предпринимательства) – 2.</w:t>
            </w:r>
          </w:p>
          <w:p w:rsidR="0083255F" w:rsidRPr="004B0209" w:rsidRDefault="0083255F" w:rsidP="0083255F">
            <w:pPr>
              <w:pStyle w:val="ConsPlusNormal"/>
              <w:jc w:val="both"/>
            </w:pP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Фактическое исполнение муниципальной программы МАУ «ГЦРП» за 2022 г. составило: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- Предоставление консультационной и информационной поддержки субъектам малого и среднего предпринимательства (Консультирование) – 2 335;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- Предоставление консультационной и информационной поддержки субъектам малого и среднего предпринимательства (Информирование) – 1 175;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- Предоставление консультационной и информационной поддержки субъектам малого и среднего предпринимательства (Предоставление услуг по организации и содействию в проведении семинаров, совещаний, «круглых столов» и иных мероприятий) – 77.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- Содержание (эксплуатация) имущества, находящегося в государственной (муниципальной) собственности – 6 125,3;</w:t>
            </w:r>
          </w:p>
          <w:p w:rsidR="0083255F" w:rsidRPr="004B0209" w:rsidRDefault="0083255F" w:rsidP="0083255F">
            <w:pPr>
              <w:pStyle w:val="ConsPlusNormal"/>
              <w:jc w:val="both"/>
            </w:pPr>
            <w:r w:rsidRPr="004B0209">
              <w:t>- Предоставление консультационной и информационной поддержки субъектам малого и среднего предпринимательства (консультирование в сфере социального предпринимательства) – 100;</w:t>
            </w:r>
          </w:p>
          <w:p w:rsidR="002B1BF2" w:rsidRPr="004B0209" w:rsidRDefault="0083255F" w:rsidP="0083255F">
            <w:pPr>
              <w:pStyle w:val="ConsPlusNormal"/>
              <w:jc w:val="both"/>
            </w:pPr>
            <w:r w:rsidRPr="004B0209">
              <w:t>- Предоставление консультационной и информационной поддержки субъектам малого и среднего предпринимательства (Предоставление услуг по организации и содействию в проведении семинаров, совещаний, «Круглых столов» и иных мероприятий в сфере социального предпринимательства) – 2.</w:t>
            </w:r>
          </w:p>
        </w:tc>
      </w:tr>
      <w:tr w:rsidR="008C0791" w:rsidRPr="004B0209" w:rsidTr="005703CE">
        <w:tc>
          <w:tcPr>
            <w:tcW w:w="9923" w:type="dxa"/>
            <w:vAlign w:val="bottom"/>
          </w:tcPr>
          <w:p w:rsidR="008C0791" w:rsidRPr="00631BB4" w:rsidRDefault="008C0791" w:rsidP="00631BB4">
            <w:pPr>
              <w:pStyle w:val="ConsPlusNormal"/>
              <w:jc w:val="both"/>
              <w:rPr>
                <w:b/>
              </w:rPr>
            </w:pPr>
            <w:r w:rsidRPr="00631BB4">
              <w:rPr>
                <w:b/>
              </w:rPr>
              <w:lastRenderedPageBreak/>
              <w:t>2.</w:t>
            </w:r>
            <w:r w:rsidR="0083255F" w:rsidRPr="00631BB4">
              <w:rPr>
                <w:b/>
              </w:rPr>
              <w:t xml:space="preserve"> Сведения об оказываемых услугах, выполняемых работах сверх установленного муниципального задания</w:t>
            </w:r>
            <w:r w:rsidR="00631BB4">
              <w:rPr>
                <w:b/>
              </w:rPr>
              <w:t>.</w:t>
            </w:r>
          </w:p>
          <w:p w:rsidR="001040BB" w:rsidRPr="002B1BF2" w:rsidRDefault="001040BB" w:rsidP="001040BB">
            <w:pPr>
              <w:pStyle w:val="ConsPlusNormal"/>
              <w:ind w:firstLine="709"/>
              <w:jc w:val="both"/>
            </w:pPr>
            <w:r w:rsidRPr="002B1BF2">
              <w:t>Полнота исполнения муниципального задания МАУ «ГЦРП» за 2022 г. составила в целом по показателям 104,8 %, в том числе:</w:t>
            </w:r>
          </w:p>
          <w:p w:rsidR="001040BB" w:rsidRPr="002B1BF2" w:rsidRDefault="001040BB" w:rsidP="001040BB">
            <w:pPr>
              <w:pStyle w:val="ConsPlusNormal"/>
              <w:ind w:firstLine="709"/>
              <w:jc w:val="both"/>
            </w:pPr>
            <w:r w:rsidRPr="002B1BF2">
              <w:t>Предоставление консультационной и информационной поддержки субъектам малого и среднего предпринимательства (Консультирование) – 2</w:t>
            </w:r>
            <w:r w:rsidR="002E07BC">
              <w:t> </w:t>
            </w:r>
            <w:r w:rsidRPr="002B1BF2">
              <w:t xml:space="preserve">335 </w:t>
            </w:r>
            <w:r w:rsidR="002E07BC">
              <w:t>(</w:t>
            </w:r>
            <w:r w:rsidRPr="002B1BF2">
              <w:t>101,5 %</w:t>
            </w:r>
            <w:r w:rsidR="002E07BC">
              <w:t>)</w:t>
            </w:r>
            <w:r w:rsidRPr="002B1BF2">
              <w:t>;</w:t>
            </w:r>
          </w:p>
          <w:p w:rsidR="001040BB" w:rsidRPr="002B1BF2" w:rsidRDefault="001040BB" w:rsidP="001040BB">
            <w:pPr>
              <w:pStyle w:val="ConsPlusNormal"/>
              <w:ind w:firstLine="709"/>
              <w:jc w:val="both"/>
            </w:pPr>
            <w:r w:rsidRPr="002B1BF2">
              <w:t>Предоставление консультационной и информационной поддержки субъектам малого и среднего предпринимательства (Информирование) – 1</w:t>
            </w:r>
            <w:r w:rsidR="002E07BC">
              <w:t> </w:t>
            </w:r>
            <w:r w:rsidRPr="002B1BF2">
              <w:t>175</w:t>
            </w:r>
            <w:r w:rsidR="002E07BC">
              <w:t xml:space="preserve"> (</w:t>
            </w:r>
            <w:r w:rsidRPr="002B1BF2">
              <w:t>117,5 %</w:t>
            </w:r>
            <w:r w:rsidR="002E07BC">
              <w:t>)</w:t>
            </w:r>
            <w:r w:rsidRPr="002B1BF2">
              <w:t>;</w:t>
            </w:r>
          </w:p>
          <w:p w:rsidR="001040BB" w:rsidRPr="002B1BF2" w:rsidRDefault="001040BB" w:rsidP="001040BB">
            <w:pPr>
              <w:pStyle w:val="ConsPlusNormal"/>
              <w:ind w:firstLine="709"/>
              <w:jc w:val="both"/>
            </w:pPr>
            <w:r w:rsidRPr="002B1BF2">
              <w:t>Предоставление консультационной и информационной поддержки субъектам малого и среднего предпринимательства (Предоставление услуг по организации и содействию в проведении семинаров, совещаний, «круглых столов» и иных мероприятий) – 77</w:t>
            </w:r>
            <w:r w:rsidR="002E07BC">
              <w:t xml:space="preserve"> (</w:t>
            </w:r>
            <w:r w:rsidRPr="002B1BF2">
              <w:t>110 %</w:t>
            </w:r>
            <w:r w:rsidR="002E07BC">
              <w:t>)</w:t>
            </w:r>
            <w:r w:rsidRPr="002B1BF2">
              <w:t>.</w:t>
            </w:r>
          </w:p>
          <w:p w:rsidR="001040BB" w:rsidRDefault="001040BB" w:rsidP="001040BB">
            <w:pPr>
              <w:pStyle w:val="ConsPlusNormal"/>
              <w:jc w:val="both"/>
            </w:pPr>
            <w:r>
              <w:t xml:space="preserve">            </w:t>
            </w:r>
            <w:r w:rsidRPr="004B0209">
              <w:t>Содержание (эксплуатация) имущества, находящегося в государственной (муниципальной) собственности – 6 125,3</w:t>
            </w:r>
            <w:r>
              <w:t xml:space="preserve"> </w:t>
            </w:r>
            <w:r w:rsidR="002E07BC">
              <w:t>(</w:t>
            </w:r>
            <w:r>
              <w:t>100%</w:t>
            </w:r>
            <w:r w:rsidR="002E07BC">
              <w:t>);</w:t>
            </w:r>
          </w:p>
          <w:p w:rsidR="001040BB" w:rsidRDefault="001040BB" w:rsidP="001040BB">
            <w:pPr>
              <w:pStyle w:val="ConsPlusNormal"/>
              <w:jc w:val="both"/>
            </w:pPr>
            <w:r>
              <w:t xml:space="preserve">           </w:t>
            </w:r>
            <w:r w:rsidRPr="004B0209">
              <w:t>Предоставление консультационной и информационной поддержки субъектам малого и среднего предпринимательства (консультирование в сфере социального предпринимательства) – 100</w:t>
            </w:r>
            <w:r>
              <w:t xml:space="preserve"> </w:t>
            </w:r>
            <w:r w:rsidR="002E07BC">
              <w:t>(</w:t>
            </w:r>
            <w:r>
              <w:t>100%</w:t>
            </w:r>
            <w:r w:rsidR="002E07BC">
              <w:t>)</w:t>
            </w:r>
            <w:r>
              <w:t>;</w:t>
            </w:r>
          </w:p>
          <w:p w:rsidR="001040BB" w:rsidRDefault="001040BB" w:rsidP="001040BB">
            <w:pPr>
              <w:pStyle w:val="ConsPlusNormal"/>
              <w:jc w:val="both"/>
            </w:pPr>
            <w:r>
              <w:t xml:space="preserve">           </w:t>
            </w:r>
            <w:r w:rsidRPr="004B0209">
              <w:t>Предоставление консультационной и информационной поддержки субъектам малого и среднего предпринимательства (Предоставление услуг по организации и содействию в проведении семинаров, совещаний, «Круглых столов» и иных мероприятий в сфере социального предпринимательства) – 2</w:t>
            </w:r>
            <w:r>
              <w:t xml:space="preserve"> </w:t>
            </w:r>
            <w:r w:rsidR="002E07BC">
              <w:t>(</w:t>
            </w:r>
            <w:r>
              <w:t>100%</w:t>
            </w:r>
            <w:r w:rsidR="002E07BC">
              <w:t>)</w:t>
            </w:r>
            <w:r>
              <w:t>.</w:t>
            </w:r>
          </w:p>
          <w:p w:rsidR="001040BB" w:rsidRPr="004B0209" w:rsidRDefault="001040BB" w:rsidP="001040BB">
            <w:pPr>
              <w:pStyle w:val="ConsPlusNormal"/>
              <w:jc w:val="both"/>
            </w:pPr>
            <w:r>
              <w:t xml:space="preserve">           (101,5 + 117,5 + 110,0 + 100,0 + 100,0 + 100,0) / 6 = 104,8%</w:t>
            </w:r>
          </w:p>
        </w:tc>
      </w:tr>
      <w:tr w:rsidR="0083255F" w:rsidRPr="004B0209" w:rsidTr="005703CE">
        <w:tc>
          <w:tcPr>
            <w:tcW w:w="9923" w:type="dxa"/>
            <w:vAlign w:val="bottom"/>
          </w:tcPr>
          <w:p w:rsidR="0083255F" w:rsidRPr="004B0209" w:rsidRDefault="0083255F" w:rsidP="00631BB4">
            <w:pPr>
              <w:pStyle w:val="ConsPlusNormal"/>
              <w:jc w:val="both"/>
            </w:pPr>
            <w:r w:rsidRPr="00631BB4">
              <w:rPr>
                <w:b/>
              </w:rPr>
              <w:t>3. Сведения о просроченной кредиторской задолженности</w:t>
            </w:r>
            <w:r w:rsidRPr="004B0209">
              <w:t>.</w:t>
            </w:r>
          </w:p>
          <w:p w:rsidR="0083255F" w:rsidRPr="004B0209" w:rsidRDefault="00493F5E" w:rsidP="00631BB4">
            <w:pPr>
              <w:pStyle w:val="ConsPlusNormal"/>
              <w:jc w:val="both"/>
            </w:pPr>
            <w:r>
              <w:t>П</w:t>
            </w:r>
            <w:r w:rsidR="0083255F" w:rsidRPr="004B0209">
              <w:t>росроченн</w:t>
            </w:r>
            <w:r>
              <w:t>ая</w:t>
            </w:r>
            <w:r w:rsidR="0083255F" w:rsidRPr="004B0209">
              <w:t xml:space="preserve"> кредиторск</w:t>
            </w:r>
            <w:r>
              <w:t>ая</w:t>
            </w:r>
            <w:r w:rsidR="0083255F" w:rsidRPr="004B0209">
              <w:t xml:space="preserve"> задолженност</w:t>
            </w:r>
            <w:r>
              <w:t>ь за 2022 год</w:t>
            </w:r>
            <w:r w:rsidR="0083255F" w:rsidRPr="004B0209">
              <w:t xml:space="preserve"> - отсутству</w:t>
            </w:r>
            <w:r>
              <w:t>е</w:t>
            </w:r>
            <w:r w:rsidR="0083255F" w:rsidRPr="004B0209">
              <w:t>т.</w:t>
            </w:r>
          </w:p>
        </w:tc>
      </w:tr>
      <w:tr w:rsidR="0083255F" w:rsidRPr="004B0209" w:rsidTr="005703CE">
        <w:tc>
          <w:tcPr>
            <w:tcW w:w="9923" w:type="dxa"/>
            <w:vAlign w:val="bottom"/>
          </w:tcPr>
          <w:p w:rsidR="0083255F" w:rsidRPr="00631BB4" w:rsidRDefault="0083255F" w:rsidP="00631BB4">
            <w:pPr>
              <w:pStyle w:val="ConsPlusNormal"/>
              <w:jc w:val="both"/>
              <w:outlineLvl w:val="3"/>
              <w:rPr>
                <w:b/>
              </w:rPr>
            </w:pPr>
            <w:r w:rsidRPr="00631BB4">
              <w:rPr>
                <w:b/>
              </w:rPr>
              <w:t>4. Сведения о задолженности по ущербу, недостачам, хищениям денежных средств и материальных ценностей.</w:t>
            </w:r>
          </w:p>
          <w:p w:rsidR="0083255F" w:rsidRPr="004B0209" w:rsidRDefault="00493F5E" w:rsidP="00631BB4">
            <w:pPr>
              <w:pStyle w:val="ConsPlusNormal"/>
              <w:jc w:val="both"/>
              <w:outlineLvl w:val="3"/>
            </w:pPr>
            <w:r>
              <w:t>З</w:t>
            </w:r>
            <w:r w:rsidR="0083255F" w:rsidRPr="004B0209">
              <w:t>адолженност</w:t>
            </w:r>
            <w:r>
              <w:t>ь</w:t>
            </w:r>
            <w:r w:rsidR="0083255F" w:rsidRPr="004B0209">
              <w:t xml:space="preserve"> по ущербу, недостачам, хищениям денежных средств и материальных ценностей</w:t>
            </w:r>
            <w:r>
              <w:t xml:space="preserve"> за 2022 год</w:t>
            </w:r>
            <w:r w:rsidR="0083255F" w:rsidRPr="004B0209">
              <w:t xml:space="preserve"> – отсутству</w:t>
            </w:r>
            <w:r>
              <w:t>е</w:t>
            </w:r>
            <w:r w:rsidR="0083255F" w:rsidRPr="004B0209">
              <w:t>т.</w:t>
            </w:r>
          </w:p>
        </w:tc>
      </w:tr>
      <w:tr w:rsidR="0083255F" w:rsidRPr="004B0209" w:rsidTr="005703CE">
        <w:tc>
          <w:tcPr>
            <w:tcW w:w="9923" w:type="dxa"/>
            <w:vAlign w:val="bottom"/>
          </w:tcPr>
          <w:p w:rsidR="0083255F" w:rsidRPr="00631BB4" w:rsidRDefault="0083255F" w:rsidP="00631BB4">
            <w:pPr>
              <w:pStyle w:val="ConsPlusNormal"/>
              <w:jc w:val="both"/>
              <w:outlineLvl w:val="3"/>
              <w:rPr>
                <w:b/>
              </w:rPr>
            </w:pPr>
            <w:r w:rsidRPr="00631BB4">
              <w:rPr>
                <w:b/>
              </w:rPr>
              <w:t xml:space="preserve">5. Сведения о численности сотрудников и оплате труда. </w:t>
            </w:r>
          </w:p>
          <w:p w:rsidR="004B0209" w:rsidRPr="004B0209" w:rsidRDefault="004B0209" w:rsidP="00631BB4">
            <w:pPr>
              <w:pStyle w:val="ConsPlusNormal"/>
              <w:jc w:val="both"/>
              <w:outlineLvl w:val="3"/>
            </w:pPr>
            <w:r w:rsidRPr="004B0209">
              <w:t xml:space="preserve">Приложение 1. </w:t>
            </w:r>
          </w:p>
        </w:tc>
      </w:tr>
      <w:tr w:rsidR="00736077" w:rsidRPr="004B0209" w:rsidTr="005703CE">
        <w:tc>
          <w:tcPr>
            <w:tcW w:w="9923" w:type="dxa"/>
            <w:vAlign w:val="bottom"/>
          </w:tcPr>
          <w:p w:rsidR="00736077" w:rsidRPr="00631BB4" w:rsidRDefault="00736077" w:rsidP="00631BB4">
            <w:pPr>
              <w:pStyle w:val="ConsPlusNormal"/>
              <w:jc w:val="both"/>
              <w:outlineLvl w:val="3"/>
              <w:rPr>
                <w:b/>
              </w:rPr>
            </w:pPr>
            <w:r w:rsidRPr="00631BB4">
              <w:rPr>
                <w:b/>
              </w:rPr>
              <w:lastRenderedPageBreak/>
              <w:t>6. Сведения о счетах учреждения, открытых в кредитных организациях.</w:t>
            </w:r>
          </w:p>
          <w:p w:rsidR="00736077" w:rsidRPr="004B0209" w:rsidRDefault="00736077" w:rsidP="00631BB4">
            <w:pPr>
              <w:pStyle w:val="ConsPlusNormal"/>
              <w:jc w:val="both"/>
              <w:outlineLvl w:val="3"/>
            </w:pPr>
            <w:r>
              <w:t>Счета учреждения, открытых в кредитных организациях за 2022 год – отсутствуют.</w:t>
            </w:r>
          </w:p>
        </w:tc>
      </w:tr>
      <w:tr w:rsidR="008C0791" w:rsidRPr="004B0209" w:rsidTr="005703CE">
        <w:tc>
          <w:tcPr>
            <w:tcW w:w="9923" w:type="dxa"/>
            <w:vAlign w:val="bottom"/>
          </w:tcPr>
          <w:p w:rsidR="008C0791" w:rsidRPr="001270FF" w:rsidRDefault="008C0791" w:rsidP="001270FF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1270FF">
              <w:rPr>
                <w:sz w:val="28"/>
                <w:szCs w:val="28"/>
              </w:rPr>
              <w:t>Раздел 2. Использование имущества, закрепленного за учреждением</w:t>
            </w:r>
          </w:p>
        </w:tc>
      </w:tr>
      <w:tr w:rsidR="008C0791" w:rsidRPr="004B0209" w:rsidTr="005703CE">
        <w:tc>
          <w:tcPr>
            <w:tcW w:w="9923" w:type="dxa"/>
            <w:vAlign w:val="bottom"/>
          </w:tcPr>
          <w:p w:rsidR="008C0791" w:rsidRPr="00631BB4" w:rsidRDefault="008C0791" w:rsidP="00631BB4">
            <w:pPr>
              <w:pStyle w:val="ConsPlusNormal"/>
              <w:jc w:val="both"/>
              <w:rPr>
                <w:b/>
              </w:rPr>
            </w:pPr>
            <w:r w:rsidRPr="00631BB4">
              <w:rPr>
                <w:b/>
              </w:rPr>
              <w:t>1.</w:t>
            </w:r>
            <w:r w:rsidR="003714F7" w:rsidRPr="00631BB4">
              <w:rPr>
                <w:b/>
              </w:rPr>
              <w:t xml:space="preserve"> Сведения о недвижимом имуществе (за исключением земельных участков), закрепленном на праве оперативного управления.</w:t>
            </w:r>
          </w:p>
          <w:p w:rsidR="002714FC" w:rsidRPr="004B0209" w:rsidRDefault="002714FC" w:rsidP="00631BB4">
            <w:pPr>
              <w:pStyle w:val="ConsPlusNormal"/>
              <w:jc w:val="both"/>
            </w:pPr>
            <w:r>
              <w:t>Приложение 2.</w:t>
            </w:r>
          </w:p>
        </w:tc>
      </w:tr>
      <w:tr w:rsidR="008C0791" w:rsidRPr="004B0209" w:rsidTr="005703CE">
        <w:tc>
          <w:tcPr>
            <w:tcW w:w="9923" w:type="dxa"/>
            <w:vAlign w:val="bottom"/>
          </w:tcPr>
          <w:p w:rsidR="008C0791" w:rsidRPr="00193909" w:rsidRDefault="008C0791" w:rsidP="00631BB4">
            <w:pPr>
              <w:pStyle w:val="ConsPlusNormal"/>
              <w:jc w:val="both"/>
              <w:rPr>
                <w:b/>
              </w:rPr>
            </w:pPr>
            <w:r w:rsidRPr="00631BB4">
              <w:rPr>
                <w:b/>
              </w:rPr>
              <w:t>2</w:t>
            </w:r>
            <w:r w:rsidRPr="00193909">
              <w:rPr>
                <w:b/>
              </w:rPr>
              <w:t>.</w:t>
            </w:r>
            <w:r w:rsidR="00025271" w:rsidRPr="00193909">
              <w:rPr>
                <w:b/>
              </w:rPr>
              <w:t xml:space="preserve"> Сведения о земельных участках, предоставленных на праве постоянного (бессрочного) пользования.</w:t>
            </w:r>
          </w:p>
          <w:p w:rsidR="00193909" w:rsidRDefault="00193909" w:rsidP="00631BB4">
            <w:pPr>
              <w:pStyle w:val="ConsPlusNormal"/>
              <w:jc w:val="both"/>
            </w:pPr>
            <w:r>
              <w:t>В постоянное бессрочное пользование передан з</w:t>
            </w:r>
            <w:r w:rsidR="00025271" w:rsidRPr="00193909">
              <w:t>емельны</w:t>
            </w:r>
            <w:r w:rsidRPr="00193909">
              <w:t>й</w:t>
            </w:r>
            <w:r w:rsidR="00025271" w:rsidRPr="00193909">
              <w:t xml:space="preserve"> участ</w:t>
            </w:r>
            <w:r w:rsidRPr="00193909">
              <w:t>о</w:t>
            </w:r>
            <w:r w:rsidR="00025271" w:rsidRPr="00193909">
              <w:t>к</w:t>
            </w:r>
            <w:r>
              <w:t>, расположенный по адресу: г. Новосибирск, ул. Троллейная 87/1, площадью 11 501 кв.</w:t>
            </w:r>
            <w:r w:rsidR="00D742C5">
              <w:t xml:space="preserve"> </w:t>
            </w:r>
            <w:r>
              <w:t>м.</w:t>
            </w:r>
          </w:p>
          <w:p w:rsidR="00193909" w:rsidRDefault="00193909" w:rsidP="00631BB4">
            <w:pPr>
              <w:pStyle w:val="ConsPlusNormal"/>
              <w:jc w:val="both"/>
            </w:pPr>
            <w:r>
              <w:t xml:space="preserve">Кадастровый номер: 54:35:063615:16. </w:t>
            </w:r>
          </w:p>
          <w:p w:rsidR="00193909" w:rsidRDefault="00193909" w:rsidP="00631BB4">
            <w:pPr>
              <w:pStyle w:val="ConsPlusNormal"/>
              <w:jc w:val="both"/>
            </w:pPr>
            <w:r>
              <w:t xml:space="preserve">Категория земель: земли населенных пунктов – для обслуживания административных и складских помещений. </w:t>
            </w:r>
          </w:p>
          <w:p w:rsidR="00025271" w:rsidRPr="004B0209" w:rsidRDefault="00193909" w:rsidP="00631BB4">
            <w:pPr>
              <w:pStyle w:val="ConsPlusNormal"/>
              <w:jc w:val="both"/>
            </w:pPr>
            <w:r>
              <w:t>Основание передачи земельного участка: Постановление мэрии города Новосибирска№ 10088 от 08.10.2012 г.</w:t>
            </w:r>
          </w:p>
        </w:tc>
      </w:tr>
      <w:tr w:rsidR="003006EB" w:rsidRPr="004B0209" w:rsidTr="005703CE">
        <w:tc>
          <w:tcPr>
            <w:tcW w:w="9923" w:type="dxa"/>
            <w:vAlign w:val="bottom"/>
          </w:tcPr>
          <w:p w:rsidR="003006EB" w:rsidRPr="00631BB4" w:rsidRDefault="003006EB" w:rsidP="00631BB4">
            <w:pPr>
              <w:pStyle w:val="ConsPlusNormal"/>
              <w:jc w:val="both"/>
              <w:rPr>
                <w:b/>
              </w:rPr>
            </w:pPr>
            <w:r w:rsidRPr="00631BB4">
              <w:rPr>
                <w:b/>
              </w:rPr>
              <w:t>3. Сведения о недвижимом имуществе, используемом по договору аренды.</w:t>
            </w:r>
          </w:p>
          <w:p w:rsidR="003006EB" w:rsidRPr="004B0209" w:rsidRDefault="003006EB" w:rsidP="00631BB4">
            <w:pPr>
              <w:pStyle w:val="ConsPlusNormal"/>
              <w:jc w:val="both"/>
            </w:pPr>
            <w:r>
              <w:t>Недвижимое имущество, используемое по договору аренды  за 2022 год – отсутствует.</w:t>
            </w:r>
          </w:p>
        </w:tc>
      </w:tr>
      <w:tr w:rsidR="003006EB" w:rsidRPr="004B0209" w:rsidTr="005703CE">
        <w:tc>
          <w:tcPr>
            <w:tcW w:w="9923" w:type="dxa"/>
            <w:vAlign w:val="bottom"/>
          </w:tcPr>
          <w:p w:rsidR="003006EB" w:rsidRPr="00631BB4" w:rsidRDefault="003006EB" w:rsidP="00631BB4">
            <w:pPr>
              <w:pStyle w:val="ConsPlusNormal"/>
              <w:jc w:val="both"/>
              <w:rPr>
                <w:b/>
              </w:rPr>
            </w:pPr>
            <w:r w:rsidRPr="00631BB4">
              <w:rPr>
                <w:b/>
              </w:rPr>
              <w:t>4. Сведения о недвижимом имуществе, используемом по договору безвозмездного пользования (договору ссуды).</w:t>
            </w:r>
          </w:p>
          <w:p w:rsidR="003006EB" w:rsidRDefault="00667C61" w:rsidP="00631BB4">
            <w:pPr>
              <w:pStyle w:val="ConsPlusNormal"/>
              <w:jc w:val="both"/>
            </w:pPr>
            <w:r>
              <w:t>Недвижимое имущество</w:t>
            </w:r>
            <w:r w:rsidR="003006EB">
              <w:t>, используемом по договору безвозмездного пользования (договору ссуды) за 2022 год – отсутствует.</w:t>
            </w:r>
          </w:p>
        </w:tc>
      </w:tr>
      <w:tr w:rsidR="003006EB" w:rsidRPr="004B0209" w:rsidTr="005703CE">
        <w:tc>
          <w:tcPr>
            <w:tcW w:w="9923" w:type="dxa"/>
            <w:vAlign w:val="bottom"/>
          </w:tcPr>
          <w:p w:rsidR="003006EB" w:rsidRPr="00631BB4" w:rsidRDefault="003006EB" w:rsidP="00631BB4">
            <w:pPr>
              <w:pStyle w:val="ConsPlusNormal"/>
              <w:jc w:val="both"/>
              <w:rPr>
                <w:b/>
              </w:rPr>
            </w:pPr>
            <w:r w:rsidRPr="00631BB4">
              <w:rPr>
                <w:b/>
              </w:rPr>
              <w:t>5. Сведения об особо ценном движимом имуществе (за исключением транспортных средств.</w:t>
            </w:r>
          </w:p>
          <w:p w:rsidR="003006EB" w:rsidRDefault="00AF3717" w:rsidP="00631BB4">
            <w:pPr>
              <w:pStyle w:val="ConsPlusNormal"/>
              <w:jc w:val="both"/>
            </w:pPr>
            <w:r>
              <w:t>Приложение 3.</w:t>
            </w:r>
          </w:p>
        </w:tc>
      </w:tr>
      <w:tr w:rsidR="00A709FC" w:rsidRPr="004B0209" w:rsidTr="005703CE">
        <w:tc>
          <w:tcPr>
            <w:tcW w:w="9923" w:type="dxa"/>
            <w:vAlign w:val="bottom"/>
          </w:tcPr>
          <w:p w:rsidR="00A709FC" w:rsidRPr="00631BB4" w:rsidRDefault="00A709FC" w:rsidP="00631BB4">
            <w:pPr>
              <w:pStyle w:val="ConsPlusNormal"/>
              <w:jc w:val="both"/>
              <w:rPr>
                <w:b/>
              </w:rPr>
            </w:pPr>
            <w:r w:rsidRPr="00631BB4">
              <w:rPr>
                <w:b/>
              </w:rPr>
              <w:t>6. Сведения о транспортных средствах.</w:t>
            </w:r>
          </w:p>
          <w:p w:rsidR="00A709FC" w:rsidRDefault="00A709FC" w:rsidP="00631BB4">
            <w:pPr>
              <w:pStyle w:val="ConsPlusNormal"/>
              <w:jc w:val="both"/>
            </w:pPr>
            <w:r>
              <w:t xml:space="preserve">Транспортные средства за 2022 год </w:t>
            </w:r>
            <w:r w:rsidR="00631BB4">
              <w:t>–</w:t>
            </w:r>
            <w:r>
              <w:t xml:space="preserve"> </w:t>
            </w:r>
            <w:r w:rsidR="00631BB4">
              <w:t>отсутствуют.</w:t>
            </w:r>
          </w:p>
          <w:p w:rsidR="00985186" w:rsidRDefault="00985186" w:rsidP="00631BB4">
            <w:pPr>
              <w:pStyle w:val="ConsPlusNormal"/>
              <w:jc w:val="both"/>
            </w:pPr>
          </w:p>
        </w:tc>
      </w:tr>
      <w:tr w:rsidR="008C0791" w:rsidRPr="004B0209" w:rsidTr="005703CE">
        <w:tc>
          <w:tcPr>
            <w:tcW w:w="9923" w:type="dxa"/>
            <w:vAlign w:val="bottom"/>
          </w:tcPr>
          <w:p w:rsidR="008C0791" w:rsidRPr="00ED7A3C" w:rsidRDefault="008C0791" w:rsidP="00ED7A3C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ED7A3C">
              <w:rPr>
                <w:sz w:val="28"/>
                <w:szCs w:val="28"/>
              </w:rPr>
              <w:t>Раздел 3. Эффективность деятельности</w:t>
            </w:r>
          </w:p>
        </w:tc>
      </w:tr>
      <w:tr w:rsidR="008C0791" w:rsidRPr="004B0209" w:rsidTr="005703CE">
        <w:tc>
          <w:tcPr>
            <w:tcW w:w="9923" w:type="dxa"/>
            <w:vAlign w:val="bottom"/>
          </w:tcPr>
          <w:p w:rsidR="00ED7A3C" w:rsidRPr="00ED7A3C" w:rsidRDefault="008C0791" w:rsidP="00ED7A3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>1.</w:t>
            </w:r>
            <w:r w:rsidR="00ED7A3C" w:rsidRPr="00ED7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Перечень видов деятельности, которые муниципальное автономное учреждение города Новосибирска «Городской центр развития предпринимательства» вправе осуществлять в соответствии с учредительными документами: </w:t>
            </w:r>
          </w:p>
          <w:p w:rsidR="00ED7A3C" w:rsidRPr="00ED7A3C" w:rsidRDefault="00ED7A3C" w:rsidP="00ED7A3C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 xml:space="preserve"> 70.22. консультирование по вопросам коммерческой деятельности и управления.</w:t>
            </w:r>
          </w:p>
          <w:p w:rsidR="00ED7A3C" w:rsidRPr="00ED7A3C" w:rsidRDefault="00ED7A3C" w:rsidP="00ED7A3C">
            <w:pPr>
              <w:spacing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>Дополнительные виды деятельности:</w:t>
            </w:r>
          </w:p>
          <w:p w:rsidR="00ED7A3C" w:rsidRPr="00ED7A3C" w:rsidRDefault="00ED7A3C" w:rsidP="00ED7A3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>56.29.2 деятельность столовых и буфетов при предприятиях и учреждениях;</w:t>
            </w:r>
          </w:p>
          <w:p w:rsidR="00ED7A3C" w:rsidRPr="00ED7A3C" w:rsidRDefault="00ED7A3C" w:rsidP="00ED7A3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>66.19.4 деятельность по предоставлению консультационных услуг по вопросам финансового посредничества;</w:t>
            </w:r>
          </w:p>
          <w:p w:rsidR="00ED7A3C" w:rsidRPr="00ED7A3C" w:rsidRDefault="00ED7A3C" w:rsidP="00ED7A3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>68.20.2 аренда и управление собственным или арендованным нежилым недвижимым имуществом;</w:t>
            </w:r>
          </w:p>
          <w:p w:rsidR="00ED7A3C" w:rsidRPr="00ED7A3C" w:rsidRDefault="00ED7A3C" w:rsidP="00ED7A3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>69.10 деятельность в области права;</w:t>
            </w:r>
          </w:p>
          <w:p w:rsidR="00ED7A3C" w:rsidRPr="00ED7A3C" w:rsidRDefault="00ED7A3C" w:rsidP="00ED7A3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>69.20.2 деятельность по оказанию услуг в области бухгалтерского учета;</w:t>
            </w:r>
          </w:p>
          <w:p w:rsidR="00ED7A3C" w:rsidRPr="00ED7A3C" w:rsidRDefault="00ED7A3C" w:rsidP="00ED7A3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>73.20.1 исследование конъюнктуры рынка;</w:t>
            </w:r>
          </w:p>
          <w:p w:rsidR="00ED7A3C" w:rsidRPr="00ED7A3C" w:rsidRDefault="00ED7A3C" w:rsidP="00ED7A3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>77.33 аренда и лизинг офисных машин и оборудования, включая вычислительную технику;</w:t>
            </w:r>
          </w:p>
          <w:p w:rsidR="00ED7A3C" w:rsidRPr="00ED7A3C" w:rsidRDefault="00ED7A3C" w:rsidP="00ED7A3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t>85.23 подготовка кадров высшей квалификации;</w:t>
            </w:r>
          </w:p>
          <w:p w:rsidR="00ED7A3C" w:rsidRPr="00ED7A3C" w:rsidRDefault="00ED7A3C" w:rsidP="00ED7A3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7A3C">
              <w:rPr>
                <w:rFonts w:ascii="Times New Roman" w:hAnsi="Times New Roman"/>
                <w:sz w:val="24"/>
                <w:szCs w:val="24"/>
              </w:rPr>
              <w:lastRenderedPageBreak/>
              <w:t>85.42.9 деятельность по дополнительному профессиональному образованию прочая, не включенная в другие группировки.</w:t>
            </w:r>
          </w:p>
          <w:p w:rsidR="00ED7A3C" w:rsidRPr="00ED7A3C" w:rsidRDefault="00ED7A3C" w:rsidP="00ED7A3C">
            <w:pPr>
              <w:pStyle w:val="ConsPlusNormal"/>
              <w:jc w:val="both"/>
            </w:pPr>
            <w:r>
              <w:rPr>
                <w:lang w:eastAsia="en-US"/>
              </w:rPr>
              <w:t>1.</w:t>
            </w:r>
            <w:r w:rsidRPr="00ED7A3C">
              <w:rPr>
                <w:lang w:eastAsia="en-US"/>
              </w:rPr>
              <w:t>2. Перечень услуг (функций, работ), которые оказываются потребителям за плату в случаях, предусмотренных правовыми актами, с указанием потребителей указанных услуг (функций, работ):</w:t>
            </w:r>
            <w:r w:rsidRPr="00ED7A3C">
              <w:t xml:space="preserve"> </w:t>
            </w:r>
          </w:p>
          <w:p w:rsidR="00ED7A3C" w:rsidRPr="00ED7A3C" w:rsidRDefault="00ED7A3C" w:rsidP="00ED7A3C">
            <w:pPr>
              <w:pStyle w:val="ConsPlusNormal"/>
              <w:ind w:firstLine="709"/>
              <w:jc w:val="both"/>
            </w:pPr>
            <w:r w:rsidRPr="00ED7A3C">
              <w:t xml:space="preserve">Потребителями услуг муниципального автономного учреждения города Новосибирска </w:t>
            </w:r>
            <w:r w:rsidRPr="00ED7A3C">
              <w:rPr>
                <w:rFonts w:eastAsia="Calibri"/>
              </w:rPr>
              <w:t>«Городской центр развития предпринимательства» являются физические, юридические лица, индивидуальные предприниматели, самозанятые граждане.</w:t>
            </w:r>
          </w:p>
          <w:p w:rsidR="00ED7A3C" w:rsidRPr="00ED7A3C" w:rsidRDefault="00ED7A3C" w:rsidP="00ED7A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 Перечень документов, на основании которых муниципальная организация осуществляет деятельность: </w:t>
            </w:r>
          </w:p>
          <w:p w:rsidR="00ED7A3C" w:rsidRPr="00ED7A3C" w:rsidRDefault="00ED7A3C" w:rsidP="00ED7A3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ED7A3C">
              <w:t xml:space="preserve">Распоряжение «О создании муниципального автономного учреждения города Новосибирска </w:t>
            </w:r>
            <w:r w:rsidRPr="00ED7A3C">
              <w:rPr>
                <w:rFonts w:eastAsia="Calibri"/>
              </w:rPr>
              <w:t>«Городской центр развития предпринимательства» № 21191-р от 14.08.2009 г.;</w:t>
            </w:r>
          </w:p>
          <w:p w:rsidR="00ED7A3C" w:rsidRPr="00ED7A3C" w:rsidRDefault="00ED7A3C" w:rsidP="00ED7A3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ED7A3C">
              <w:rPr>
                <w:rFonts w:eastAsia="Calibri"/>
              </w:rPr>
              <w:t>Свидетельство о государственной регистрации серия 54 № 004132396 от 29.10.2009 г.;</w:t>
            </w:r>
          </w:p>
          <w:p w:rsidR="00B11ECF" w:rsidRPr="00B11ECF" w:rsidRDefault="00B11ECF" w:rsidP="00ED7A3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96">
              <w:rPr>
                <w:rFonts w:ascii="Times New Roman" w:eastAsia="Calibri" w:hAnsi="Times New Roman"/>
                <w:sz w:val="24"/>
                <w:szCs w:val="24"/>
              </w:rPr>
              <w:t xml:space="preserve">Устав муниципального автономного учреждения города Новосибирска «Городской центр развития предпринимательства» от 15.09.2016 </w:t>
            </w:r>
            <w:r w:rsidRPr="00C248A2">
              <w:rPr>
                <w:rFonts w:ascii="Times New Roman" w:eastAsia="Calibri" w:hAnsi="Times New Roman"/>
                <w:sz w:val="24"/>
                <w:szCs w:val="24"/>
              </w:rPr>
              <w:t>(с изменениями от 09.08.2017, 31.05.2018, 03.07.2020)</w:t>
            </w:r>
            <w:r w:rsidRPr="00B11EC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7A3C" w:rsidRPr="00ED7A3C" w:rsidRDefault="00ED7A3C" w:rsidP="00ED7A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3C">
              <w:rPr>
                <w:rFonts w:ascii="Times New Roman" w:hAnsi="Times New Roman"/>
                <w:sz w:val="24"/>
                <w:szCs w:val="24"/>
                <w:lang w:eastAsia="en-US"/>
              </w:rPr>
              <w:t>1.4. Количество штатных единиц муниципальной организации - 26.</w:t>
            </w:r>
          </w:p>
          <w:p w:rsidR="008C0791" w:rsidRPr="00ED7A3C" w:rsidRDefault="00ED7A3C" w:rsidP="00ED7A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3C">
              <w:rPr>
                <w:rFonts w:ascii="Times New Roman" w:hAnsi="Times New Roman"/>
                <w:sz w:val="24"/>
                <w:szCs w:val="24"/>
                <w:lang w:eastAsia="en-US"/>
              </w:rPr>
              <w:t>1.5. Средняя заработная плата работников муниципальной организации (из всех источников) – 47 913,84 руб.</w:t>
            </w:r>
          </w:p>
        </w:tc>
      </w:tr>
      <w:tr w:rsidR="008C0791" w:rsidRPr="004B0209" w:rsidTr="005703CE">
        <w:tc>
          <w:tcPr>
            <w:tcW w:w="9923" w:type="dxa"/>
            <w:vAlign w:val="center"/>
          </w:tcPr>
          <w:p w:rsidR="008C0791" w:rsidRPr="004B0209" w:rsidRDefault="008C0791" w:rsidP="00025271">
            <w:pPr>
              <w:pStyle w:val="ConsPlusNormal"/>
            </w:pPr>
            <w:r w:rsidRPr="004B0209">
              <w:lastRenderedPageBreak/>
              <w:t>2</w:t>
            </w:r>
            <w:r w:rsidRPr="00ED7A3C">
              <w:rPr>
                <w:b/>
                <w:bCs/>
              </w:rPr>
              <w:t>.</w:t>
            </w:r>
            <w:r w:rsidR="00F04D65" w:rsidRPr="00ED7A3C">
              <w:rPr>
                <w:b/>
                <w:bCs/>
              </w:rPr>
              <w:t xml:space="preserve"> </w:t>
            </w:r>
            <w:r w:rsidR="00ED7A3C" w:rsidRPr="00ED7A3C">
              <w:rPr>
                <w:b/>
                <w:bCs/>
                <w:lang w:eastAsia="en-US"/>
              </w:rPr>
              <w:t>Целевые показатели оценки эффективности деятельности</w:t>
            </w:r>
            <w:r w:rsidR="00ED7A3C" w:rsidRPr="00EF1A3F">
              <w:rPr>
                <w:lang w:eastAsia="en-US"/>
              </w:rPr>
              <w:t xml:space="preserve"> муниципальной организации</w:t>
            </w:r>
            <w:r w:rsidR="00ED7A3C">
              <w:rPr>
                <w:lang w:eastAsia="en-US"/>
              </w:rPr>
              <w:t xml:space="preserve"> города Новосибирска. </w:t>
            </w:r>
            <w:r w:rsidR="00F04D65">
              <w:t>Приложение 4.</w:t>
            </w:r>
          </w:p>
        </w:tc>
      </w:tr>
    </w:tbl>
    <w:p w:rsidR="008C0791" w:rsidRPr="004B0209" w:rsidRDefault="008C0791" w:rsidP="008C07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4"/>
        <w:gridCol w:w="3523"/>
        <w:gridCol w:w="144"/>
        <w:gridCol w:w="3843"/>
      </w:tblGrid>
      <w:tr w:rsidR="008C0791" w:rsidRPr="004B0209" w:rsidTr="002552FA">
        <w:tc>
          <w:tcPr>
            <w:tcW w:w="2127" w:type="dxa"/>
            <w:vAlign w:val="bottom"/>
          </w:tcPr>
          <w:p w:rsidR="008C0791" w:rsidRPr="004B0209" w:rsidRDefault="008C0791" w:rsidP="00025271">
            <w:pPr>
              <w:pStyle w:val="ConsPlusNormal"/>
            </w:pPr>
            <w:r w:rsidRPr="004B0209">
              <w:t>Руководитель</w:t>
            </w:r>
          </w:p>
          <w:p w:rsidR="008C0791" w:rsidRPr="004B0209" w:rsidRDefault="008C0791" w:rsidP="00025271">
            <w:pPr>
              <w:pStyle w:val="ConsPlusNormal"/>
            </w:pPr>
            <w:r w:rsidRPr="004B0209">
              <w:t xml:space="preserve"> </w:t>
            </w:r>
            <w:r w:rsidR="00CE38AC">
              <w:t>у</w:t>
            </w:r>
            <w:r w:rsidRPr="004B0209">
              <w:t>чреждения</w:t>
            </w:r>
          </w:p>
        </w:tc>
        <w:tc>
          <w:tcPr>
            <w:tcW w:w="144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C0791" w:rsidRPr="004B0209" w:rsidRDefault="00964C08" w:rsidP="00DD74EA">
            <w:pPr>
              <w:pStyle w:val="ConsPlusNormal"/>
            </w:pPr>
            <w:r>
              <w:t>Д</w:t>
            </w:r>
            <w:r w:rsidR="00CE38AC">
              <w:t>иректор</w:t>
            </w:r>
          </w:p>
        </w:tc>
        <w:tc>
          <w:tcPr>
            <w:tcW w:w="144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C0791" w:rsidRPr="004B0209" w:rsidRDefault="00CE38AC" w:rsidP="00DD74EA">
            <w:pPr>
              <w:pStyle w:val="ConsPlusNormal"/>
              <w:jc w:val="center"/>
            </w:pPr>
            <w:r>
              <w:t>Морозов Александр Сергеевич</w:t>
            </w:r>
          </w:p>
        </w:tc>
      </w:tr>
      <w:tr w:rsidR="008C0791" w:rsidRPr="004B0209" w:rsidTr="002552FA">
        <w:tc>
          <w:tcPr>
            <w:tcW w:w="2127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144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C0791" w:rsidRPr="00DD74EA" w:rsidRDefault="008C0791" w:rsidP="00DD74EA">
            <w:pPr>
              <w:pStyle w:val="ConsPlusNormal"/>
              <w:rPr>
                <w:sz w:val="16"/>
                <w:szCs w:val="16"/>
              </w:rPr>
            </w:pPr>
            <w:r w:rsidRPr="00DD74EA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8C0791" w:rsidRPr="00DD74EA" w:rsidRDefault="008C079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DD74EA">
              <w:rPr>
                <w:sz w:val="16"/>
                <w:szCs w:val="16"/>
              </w:rPr>
              <w:t>(расшифровка подписи)</w:t>
            </w:r>
          </w:p>
        </w:tc>
      </w:tr>
      <w:tr w:rsidR="008C0791" w:rsidRPr="004B0209" w:rsidTr="002552FA">
        <w:tc>
          <w:tcPr>
            <w:tcW w:w="2127" w:type="dxa"/>
            <w:vAlign w:val="bottom"/>
          </w:tcPr>
          <w:p w:rsidR="008C0791" w:rsidRPr="004B0209" w:rsidRDefault="00DB4096" w:rsidP="00025271">
            <w:pPr>
              <w:pStyle w:val="ConsPlusNormal"/>
            </w:pPr>
            <w:r>
              <w:t>И</w:t>
            </w:r>
            <w:r w:rsidR="008C0791" w:rsidRPr="004B0209">
              <w:t>сполнитель</w:t>
            </w:r>
          </w:p>
        </w:tc>
        <w:tc>
          <w:tcPr>
            <w:tcW w:w="144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C0791" w:rsidRPr="004B0209" w:rsidRDefault="00E01EE8" w:rsidP="00E01EE8">
            <w:pPr>
              <w:pStyle w:val="ConsPlusNormal"/>
            </w:pPr>
            <w:r>
              <w:t>Г</w:t>
            </w:r>
            <w:r w:rsidR="00CE38AC">
              <w:t>лавн</w:t>
            </w:r>
            <w:r>
              <w:t>ый</w:t>
            </w:r>
            <w:r w:rsidR="00CE38AC">
              <w:t xml:space="preserve"> бухгалтер</w:t>
            </w:r>
          </w:p>
        </w:tc>
        <w:tc>
          <w:tcPr>
            <w:tcW w:w="144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C0791" w:rsidRPr="004B0209" w:rsidRDefault="00E01EE8" w:rsidP="00DD74EA">
            <w:pPr>
              <w:pStyle w:val="ConsPlusNormal"/>
              <w:jc w:val="center"/>
            </w:pPr>
            <w:r>
              <w:t>Химан Оксана Викторовна</w:t>
            </w:r>
            <w:bookmarkStart w:id="0" w:name="_GoBack"/>
            <w:bookmarkEnd w:id="0"/>
          </w:p>
        </w:tc>
      </w:tr>
      <w:tr w:rsidR="008C0791" w:rsidRPr="004B0209" w:rsidTr="002552FA">
        <w:tc>
          <w:tcPr>
            <w:tcW w:w="2127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144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C0791" w:rsidRPr="00DD74EA" w:rsidRDefault="008C0791" w:rsidP="00DD74EA">
            <w:pPr>
              <w:pStyle w:val="ConsPlusNormal"/>
              <w:rPr>
                <w:sz w:val="16"/>
                <w:szCs w:val="16"/>
              </w:rPr>
            </w:pPr>
            <w:r w:rsidRPr="00DD74EA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8C0791" w:rsidRPr="00DD74EA" w:rsidRDefault="00DD74EA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DD74EA">
              <w:rPr>
                <w:sz w:val="16"/>
                <w:szCs w:val="16"/>
              </w:rPr>
              <w:t>319-78-06</w:t>
            </w:r>
          </w:p>
        </w:tc>
      </w:tr>
      <w:tr w:rsidR="008C0791" w:rsidRPr="004B0209" w:rsidTr="002552FA">
        <w:tc>
          <w:tcPr>
            <w:tcW w:w="2127" w:type="dxa"/>
            <w:vAlign w:val="bottom"/>
          </w:tcPr>
          <w:p w:rsidR="008C0791" w:rsidRPr="004B0209" w:rsidRDefault="008C0791" w:rsidP="00025271">
            <w:pPr>
              <w:pStyle w:val="ConsPlusNormal"/>
            </w:pPr>
            <w:r w:rsidRPr="004B0209">
              <w:t>"</w:t>
            </w:r>
            <w:r w:rsidR="00CE38AC">
              <w:t>15</w:t>
            </w:r>
            <w:r w:rsidRPr="004B0209">
              <w:t xml:space="preserve">" </w:t>
            </w:r>
            <w:r w:rsidR="00CE38AC">
              <w:t>марта</w:t>
            </w:r>
            <w:r w:rsidRPr="004B0209">
              <w:t xml:space="preserve"> 2</w:t>
            </w:r>
            <w:r w:rsidR="00CE38AC">
              <w:t xml:space="preserve">023 </w:t>
            </w:r>
            <w:r w:rsidRPr="004B0209">
              <w:t>г.</w:t>
            </w:r>
          </w:p>
        </w:tc>
        <w:tc>
          <w:tcPr>
            <w:tcW w:w="144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523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144" w:type="dxa"/>
          </w:tcPr>
          <w:p w:rsidR="008C0791" w:rsidRPr="004B0209" w:rsidRDefault="008C0791" w:rsidP="00025271">
            <w:pPr>
              <w:pStyle w:val="ConsPlusNormal"/>
            </w:pPr>
          </w:p>
        </w:tc>
        <w:tc>
          <w:tcPr>
            <w:tcW w:w="3843" w:type="dxa"/>
          </w:tcPr>
          <w:p w:rsidR="008C0791" w:rsidRPr="004B0209" w:rsidRDefault="008C0791" w:rsidP="00025271">
            <w:pPr>
              <w:pStyle w:val="ConsPlusNormal"/>
            </w:pPr>
          </w:p>
        </w:tc>
      </w:tr>
    </w:tbl>
    <w:p w:rsidR="004B0209" w:rsidRPr="004B0209" w:rsidRDefault="004B0209">
      <w:pPr>
        <w:rPr>
          <w:rFonts w:ascii="Times New Roman" w:hAnsi="Times New Roman"/>
        </w:rPr>
      </w:pPr>
    </w:p>
    <w:p w:rsidR="004B0209" w:rsidRPr="004B0209" w:rsidRDefault="004B0209">
      <w:pPr>
        <w:rPr>
          <w:rFonts w:ascii="Times New Roman" w:hAnsi="Times New Roman"/>
        </w:rPr>
      </w:pPr>
      <w:r w:rsidRPr="004B0209">
        <w:rPr>
          <w:rFonts w:ascii="Times New Roman" w:hAnsi="Times New Roman"/>
        </w:rPr>
        <w:br w:type="page"/>
      </w:r>
    </w:p>
    <w:p w:rsidR="004B0209" w:rsidRPr="004B0209" w:rsidRDefault="004B0209">
      <w:pPr>
        <w:rPr>
          <w:rFonts w:ascii="Times New Roman" w:hAnsi="Times New Roman"/>
        </w:rPr>
        <w:sectPr w:rsidR="004B0209" w:rsidRPr="004B0209" w:rsidSect="008C0791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418F5" w:rsidRPr="004B0209" w:rsidRDefault="004B0209" w:rsidP="004B0209">
      <w:pPr>
        <w:jc w:val="right"/>
        <w:rPr>
          <w:rFonts w:ascii="Times New Roman" w:hAnsi="Times New Roman"/>
        </w:rPr>
      </w:pPr>
      <w:r w:rsidRPr="004B0209">
        <w:rPr>
          <w:rFonts w:ascii="Times New Roman" w:hAnsi="Times New Roman"/>
        </w:rPr>
        <w:lastRenderedPageBreak/>
        <w:t>Приложение 1</w:t>
      </w:r>
    </w:p>
    <w:p w:rsidR="004B0209" w:rsidRPr="003714F7" w:rsidRDefault="004B0209" w:rsidP="004B0209">
      <w:pPr>
        <w:jc w:val="center"/>
        <w:rPr>
          <w:rFonts w:ascii="Times New Roman" w:hAnsi="Times New Roman"/>
          <w:b/>
        </w:rPr>
      </w:pPr>
      <w:r w:rsidRPr="003714F7">
        <w:rPr>
          <w:rFonts w:ascii="Times New Roman" w:hAnsi="Times New Roman"/>
          <w:b/>
        </w:rPr>
        <w:t>Сведения о численности сотрудников и оплате труда</w:t>
      </w:r>
    </w:p>
    <w:p w:rsidR="004B0209" w:rsidRPr="004B0209" w:rsidRDefault="004B0209" w:rsidP="004B0209">
      <w:pPr>
        <w:jc w:val="center"/>
        <w:rPr>
          <w:rFonts w:ascii="Times New Roman" w:hAnsi="Times New Roman"/>
        </w:rPr>
      </w:pPr>
      <w:r w:rsidRPr="004B0209">
        <w:rPr>
          <w:rFonts w:ascii="Times New Roman" w:hAnsi="Times New Roman"/>
        </w:rPr>
        <w:t>Раздел 1. Сведения о численности сотрудников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567"/>
        <w:gridCol w:w="992"/>
        <w:gridCol w:w="709"/>
        <w:gridCol w:w="992"/>
        <w:gridCol w:w="567"/>
        <w:gridCol w:w="567"/>
        <w:gridCol w:w="1418"/>
        <w:gridCol w:w="1275"/>
        <w:gridCol w:w="1276"/>
        <w:gridCol w:w="851"/>
        <w:gridCol w:w="1134"/>
        <w:gridCol w:w="567"/>
        <w:gridCol w:w="1275"/>
        <w:gridCol w:w="709"/>
        <w:gridCol w:w="992"/>
      </w:tblGrid>
      <w:tr w:rsidR="004B0209" w:rsidRPr="004B0209" w:rsidTr="00493F5E">
        <w:tc>
          <w:tcPr>
            <w:tcW w:w="1413" w:type="dxa"/>
            <w:vMerge w:val="restart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Группы персонала (категория персонала)</w:t>
            </w:r>
          </w:p>
        </w:tc>
        <w:tc>
          <w:tcPr>
            <w:tcW w:w="567" w:type="dxa"/>
            <w:vMerge w:val="restart"/>
          </w:tcPr>
          <w:p w:rsidR="004B0209" w:rsidRPr="004B0209" w:rsidRDefault="004B0209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Код строки</w:t>
            </w:r>
          </w:p>
        </w:tc>
        <w:tc>
          <w:tcPr>
            <w:tcW w:w="3260" w:type="dxa"/>
            <w:gridSpan w:val="4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Средняя численность сотрудников за отчетный период</w:t>
            </w:r>
          </w:p>
        </w:tc>
        <w:tc>
          <w:tcPr>
            <w:tcW w:w="1985" w:type="dxa"/>
            <w:gridSpan w:val="2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 xml:space="preserve">По договорам гражданско-правового характера </w:t>
            </w:r>
          </w:p>
        </w:tc>
        <w:tc>
          <w:tcPr>
            <w:tcW w:w="3543" w:type="dxa"/>
            <w:gridSpan w:val="4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Штатная численность на конец отчетного периода</w:t>
            </w:r>
          </w:p>
        </w:tc>
      </w:tr>
      <w:tr w:rsidR="004B0209" w:rsidRPr="004B0209" w:rsidTr="00493F5E">
        <w:tc>
          <w:tcPr>
            <w:tcW w:w="1413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установлено штатным расписанием</w:t>
            </w:r>
          </w:p>
        </w:tc>
        <w:tc>
          <w:tcPr>
            <w:tcW w:w="1701" w:type="dxa"/>
            <w:gridSpan w:val="2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4B0209" w:rsidRPr="004B0209" w:rsidRDefault="004B0209" w:rsidP="00025271">
            <w:pPr>
              <w:pStyle w:val="ConsPlusNormal"/>
              <w:ind w:left="-64" w:right="-57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36" w:type="dxa"/>
            <w:gridSpan w:val="4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gridSpan w:val="2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gridSpan w:val="2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установлено штатным расписанием</w:t>
            </w:r>
          </w:p>
        </w:tc>
        <w:tc>
          <w:tcPr>
            <w:tcW w:w="1701" w:type="dxa"/>
            <w:gridSpan w:val="2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в том числе:</w:t>
            </w:r>
          </w:p>
        </w:tc>
      </w:tr>
      <w:tr w:rsidR="004B0209" w:rsidRPr="004B0209" w:rsidTr="00493F5E">
        <w:tc>
          <w:tcPr>
            <w:tcW w:w="1413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B0209" w:rsidRPr="004B0209" w:rsidRDefault="004B0209" w:rsidP="00025271">
            <w:pPr>
              <w:pStyle w:val="ConsPlusNormal"/>
              <w:ind w:left="-54" w:right="-69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из нее</w:t>
            </w:r>
          </w:p>
          <w:p w:rsidR="004B0209" w:rsidRPr="004B0209" w:rsidRDefault="004B0209" w:rsidP="00025271">
            <w:pPr>
              <w:pStyle w:val="ConsPlusNormal"/>
              <w:ind w:left="-57" w:right="-63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по основным видам деятельности</w:t>
            </w:r>
          </w:p>
        </w:tc>
        <w:tc>
          <w:tcPr>
            <w:tcW w:w="709" w:type="dxa"/>
            <w:vMerge w:val="restart"/>
          </w:tcPr>
          <w:p w:rsidR="004B0209" w:rsidRPr="004B0209" w:rsidRDefault="004B0209" w:rsidP="00025271">
            <w:pPr>
              <w:pStyle w:val="ConsPlusNormal"/>
              <w:ind w:left="-55" w:right="-60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замещено</w:t>
            </w:r>
          </w:p>
        </w:tc>
        <w:tc>
          <w:tcPr>
            <w:tcW w:w="992" w:type="dxa"/>
            <w:vMerge w:val="restart"/>
          </w:tcPr>
          <w:p w:rsidR="004B0209" w:rsidRPr="004B0209" w:rsidRDefault="004B0209" w:rsidP="00025271">
            <w:pPr>
              <w:pStyle w:val="ConsPlusNormal"/>
              <w:ind w:left="-66" w:right="-60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вакантных должностей</w:t>
            </w:r>
          </w:p>
        </w:tc>
        <w:tc>
          <w:tcPr>
            <w:tcW w:w="567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vMerge w:val="restart"/>
          </w:tcPr>
          <w:p w:rsidR="004B0209" w:rsidRPr="004B0209" w:rsidRDefault="004B0209" w:rsidP="00025271">
            <w:pPr>
              <w:pStyle w:val="ConsPlusNormal"/>
              <w:ind w:left="-62" w:right="-56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 xml:space="preserve">по внутреннему совместительству (по совмещению должностей) </w:t>
            </w:r>
          </w:p>
        </w:tc>
        <w:tc>
          <w:tcPr>
            <w:tcW w:w="1276" w:type="dxa"/>
            <w:vMerge w:val="restart"/>
          </w:tcPr>
          <w:p w:rsidR="004B0209" w:rsidRPr="004B0209" w:rsidRDefault="004B0209" w:rsidP="00025271">
            <w:pPr>
              <w:pStyle w:val="ConsPlusNormal"/>
              <w:ind w:left="-62" w:right="-63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по внешнему совместительству</w:t>
            </w:r>
          </w:p>
        </w:tc>
        <w:tc>
          <w:tcPr>
            <w:tcW w:w="851" w:type="dxa"/>
            <w:vMerge w:val="restart"/>
          </w:tcPr>
          <w:p w:rsidR="004B0209" w:rsidRPr="004B0209" w:rsidRDefault="004B0209" w:rsidP="00025271">
            <w:pPr>
              <w:pStyle w:val="ConsPlusNormal"/>
              <w:ind w:left="-61" w:right="-66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 xml:space="preserve">сотрудники учреждения </w:t>
            </w:r>
          </w:p>
        </w:tc>
        <w:tc>
          <w:tcPr>
            <w:tcW w:w="1134" w:type="dxa"/>
            <w:vMerge w:val="restart"/>
          </w:tcPr>
          <w:p w:rsidR="004B0209" w:rsidRPr="004B0209" w:rsidRDefault="004B0209" w:rsidP="00025271">
            <w:pPr>
              <w:pStyle w:val="ConsPlusNormal"/>
              <w:ind w:left="-65" w:right="-60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 xml:space="preserve">физические лица, не являющиеся сотрудниками учреждения </w:t>
            </w:r>
          </w:p>
        </w:tc>
        <w:tc>
          <w:tcPr>
            <w:tcW w:w="567" w:type="dxa"/>
            <w:vMerge w:val="restart"/>
          </w:tcPr>
          <w:p w:rsidR="004B0209" w:rsidRPr="004B0209" w:rsidRDefault="004B0209" w:rsidP="00025271">
            <w:pPr>
              <w:pStyle w:val="ConsPlusNormal"/>
              <w:ind w:left="-56" w:right="-57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Merge w:val="restart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из нее</w:t>
            </w:r>
          </w:p>
          <w:p w:rsidR="004B0209" w:rsidRPr="004B0209" w:rsidRDefault="004B0209" w:rsidP="00025271">
            <w:pPr>
              <w:pStyle w:val="ConsPlusNormal"/>
              <w:ind w:left="-66" w:right="-66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по основным видам деятельности</w:t>
            </w:r>
          </w:p>
        </w:tc>
        <w:tc>
          <w:tcPr>
            <w:tcW w:w="709" w:type="dxa"/>
            <w:vMerge w:val="restart"/>
          </w:tcPr>
          <w:p w:rsidR="004B0209" w:rsidRPr="004B0209" w:rsidRDefault="004B0209" w:rsidP="00025271">
            <w:pPr>
              <w:pStyle w:val="ConsPlusNormal"/>
              <w:ind w:left="-64" w:right="-69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замещено</w:t>
            </w:r>
          </w:p>
        </w:tc>
        <w:tc>
          <w:tcPr>
            <w:tcW w:w="992" w:type="dxa"/>
            <w:vMerge w:val="restart"/>
          </w:tcPr>
          <w:p w:rsidR="004B0209" w:rsidRPr="004B0209" w:rsidRDefault="004B0209" w:rsidP="00025271">
            <w:pPr>
              <w:pStyle w:val="ConsPlusNormal"/>
              <w:ind w:left="-60" w:right="-67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вакантных должностей</w:t>
            </w:r>
          </w:p>
        </w:tc>
      </w:tr>
      <w:tr w:rsidR="004B0209" w:rsidRPr="004B0209" w:rsidTr="00493F5E">
        <w:tc>
          <w:tcPr>
            <w:tcW w:w="1413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0209" w:rsidRPr="004B0209" w:rsidRDefault="004B0209" w:rsidP="00025271">
            <w:pPr>
              <w:pStyle w:val="ConsPlusNormal"/>
              <w:ind w:left="-67" w:right="-69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из нее</w:t>
            </w:r>
          </w:p>
          <w:p w:rsidR="004B0209" w:rsidRPr="004B0209" w:rsidRDefault="004B0209" w:rsidP="00025271">
            <w:pPr>
              <w:pStyle w:val="ConsPlusNormal"/>
              <w:ind w:left="-55" w:right="-63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по основным видам деятельности</w:t>
            </w:r>
          </w:p>
        </w:tc>
        <w:tc>
          <w:tcPr>
            <w:tcW w:w="1275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B0209" w:rsidRPr="004B0209" w:rsidTr="00493F5E">
        <w:tc>
          <w:tcPr>
            <w:tcW w:w="1413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17</w:t>
            </w:r>
          </w:p>
        </w:tc>
      </w:tr>
      <w:tr w:rsidR="004B0209" w:rsidRPr="004B0209" w:rsidTr="00493F5E">
        <w:tc>
          <w:tcPr>
            <w:tcW w:w="1413" w:type="dxa"/>
            <w:vAlign w:val="bottom"/>
          </w:tcPr>
          <w:p w:rsidR="004B0209" w:rsidRPr="004B0209" w:rsidRDefault="004B0209" w:rsidP="00025271">
            <w:pPr>
              <w:pStyle w:val="ConsPlusNormal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 xml:space="preserve">Основной персонал, всего </w:t>
            </w:r>
          </w:p>
        </w:tc>
        <w:tc>
          <w:tcPr>
            <w:tcW w:w="567" w:type="dxa"/>
            <w:vAlign w:val="bottom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418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275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0209" w:rsidRPr="004B0209" w:rsidTr="00493F5E">
        <w:tc>
          <w:tcPr>
            <w:tcW w:w="1413" w:type="dxa"/>
            <w:vAlign w:val="bottom"/>
          </w:tcPr>
          <w:p w:rsidR="004B0209" w:rsidRPr="004B0209" w:rsidRDefault="004B0209" w:rsidP="00025271">
            <w:pPr>
              <w:pStyle w:val="ConsPlusNormal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 xml:space="preserve">Вспомогательный персонал, всего </w:t>
            </w:r>
          </w:p>
        </w:tc>
        <w:tc>
          <w:tcPr>
            <w:tcW w:w="567" w:type="dxa"/>
            <w:vAlign w:val="bottom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0209" w:rsidRPr="004B0209" w:rsidTr="00493F5E">
        <w:tc>
          <w:tcPr>
            <w:tcW w:w="1413" w:type="dxa"/>
            <w:vAlign w:val="bottom"/>
          </w:tcPr>
          <w:p w:rsidR="004B0209" w:rsidRPr="004B0209" w:rsidRDefault="004B0209" w:rsidP="00025271">
            <w:pPr>
              <w:pStyle w:val="ConsPlusNormal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 xml:space="preserve">Административно-управленческий персонал, всего </w:t>
            </w:r>
          </w:p>
        </w:tc>
        <w:tc>
          <w:tcPr>
            <w:tcW w:w="567" w:type="dxa"/>
            <w:vAlign w:val="bottom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3000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418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275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0209" w:rsidRPr="004B0209" w:rsidTr="00493F5E">
        <w:tc>
          <w:tcPr>
            <w:tcW w:w="1413" w:type="dxa"/>
            <w:vAlign w:val="bottom"/>
          </w:tcPr>
          <w:p w:rsidR="004B0209" w:rsidRPr="004B0209" w:rsidRDefault="004B0209" w:rsidP="00025271">
            <w:pPr>
              <w:pStyle w:val="ConsPlusNormal"/>
              <w:jc w:val="right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bottom"/>
          </w:tcPr>
          <w:p w:rsidR="004B0209" w:rsidRPr="004B0209" w:rsidRDefault="004B0209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B0209">
              <w:rPr>
                <w:sz w:val="16"/>
                <w:szCs w:val="16"/>
              </w:rPr>
              <w:t>9000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418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275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567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4B0209" w:rsidRPr="004B0209" w:rsidRDefault="00C621AB" w:rsidP="00C621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93F5E" w:rsidRDefault="00493F5E" w:rsidP="004B0209">
      <w:pPr>
        <w:jc w:val="center"/>
        <w:rPr>
          <w:rFonts w:ascii="Times New Roman" w:hAnsi="Times New Roman"/>
        </w:rPr>
      </w:pPr>
    </w:p>
    <w:p w:rsidR="00493F5E" w:rsidRDefault="00493F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B0209" w:rsidRDefault="004B0209" w:rsidP="004B0209">
      <w:pPr>
        <w:jc w:val="center"/>
        <w:rPr>
          <w:rFonts w:ascii="Times New Roman" w:hAnsi="Times New Roman"/>
        </w:rPr>
      </w:pPr>
      <w:r w:rsidRPr="004B0209">
        <w:rPr>
          <w:rFonts w:ascii="Times New Roman" w:hAnsi="Times New Roman"/>
        </w:rPr>
        <w:lastRenderedPageBreak/>
        <w:t>Раздел 2. Сведения об оплате труда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1129"/>
        <w:gridCol w:w="1134"/>
        <w:gridCol w:w="1276"/>
        <w:gridCol w:w="850"/>
        <w:gridCol w:w="992"/>
        <w:gridCol w:w="851"/>
        <w:gridCol w:w="850"/>
        <w:gridCol w:w="1134"/>
        <w:gridCol w:w="1134"/>
        <w:gridCol w:w="709"/>
        <w:gridCol w:w="709"/>
        <w:gridCol w:w="850"/>
        <w:gridCol w:w="709"/>
        <w:gridCol w:w="1276"/>
      </w:tblGrid>
      <w:tr w:rsidR="00493F5E" w:rsidRPr="00181987" w:rsidTr="00632D00">
        <w:tc>
          <w:tcPr>
            <w:tcW w:w="1418" w:type="dxa"/>
            <w:vMerge w:val="restart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Группы персонала</w:t>
            </w:r>
          </w:p>
        </w:tc>
        <w:tc>
          <w:tcPr>
            <w:tcW w:w="567" w:type="dxa"/>
            <w:vMerge w:val="restart"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Код строки</w:t>
            </w:r>
          </w:p>
        </w:tc>
        <w:tc>
          <w:tcPr>
            <w:tcW w:w="6232" w:type="dxa"/>
            <w:gridSpan w:val="6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Фонд начисленной оплаты труда сотрудников за отчетный период, руб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2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Начислено по договорам гражданско-правового характера, руб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gridSpan w:val="6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Аналитическое распределение оплаты труда сотрудников по источникам финансового обеспечения, руб</w:t>
            </w:r>
            <w:r w:rsidR="00D742C5">
              <w:rPr>
                <w:sz w:val="16"/>
                <w:szCs w:val="16"/>
              </w:rPr>
              <w:t>.</w:t>
            </w:r>
          </w:p>
        </w:tc>
      </w:tr>
      <w:tr w:rsidR="00493F5E" w:rsidRPr="00181987" w:rsidTr="00632D00">
        <w:tc>
          <w:tcPr>
            <w:tcW w:w="1418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493F5E" w:rsidRPr="00181987" w:rsidRDefault="00493F5E" w:rsidP="00025271">
            <w:pPr>
              <w:pStyle w:val="ConsPlusNormal"/>
              <w:ind w:left="-54" w:right="-98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всего</w:t>
            </w:r>
          </w:p>
        </w:tc>
        <w:tc>
          <w:tcPr>
            <w:tcW w:w="5103" w:type="dxa"/>
            <w:gridSpan w:val="5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gridSpan w:val="2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в том числе:</w:t>
            </w:r>
          </w:p>
        </w:tc>
        <w:tc>
          <w:tcPr>
            <w:tcW w:w="5387" w:type="dxa"/>
            <w:gridSpan w:val="6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в том числе:</w:t>
            </w:r>
          </w:p>
        </w:tc>
      </w:tr>
      <w:tr w:rsidR="00493F5E" w:rsidRPr="00181987" w:rsidTr="00632D00">
        <w:tc>
          <w:tcPr>
            <w:tcW w:w="1418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992" w:type="dxa"/>
          </w:tcPr>
          <w:p w:rsidR="00493F5E" w:rsidRPr="00181987" w:rsidRDefault="00493F5E" w:rsidP="00025271">
            <w:pPr>
              <w:pStyle w:val="ConsPlusNormal"/>
              <w:ind w:left="-68" w:right="-62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по внутреннему совместительству (совмещению должностей)</w:t>
            </w:r>
          </w:p>
        </w:tc>
        <w:tc>
          <w:tcPr>
            <w:tcW w:w="851" w:type="dxa"/>
          </w:tcPr>
          <w:p w:rsidR="00493F5E" w:rsidRPr="00181987" w:rsidRDefault="00493F5E" w:rsidP="00025271">
            <w:pPr>
              <w:pStyle w:val="ConsPlusNormal"/>
              <w:ind w:left="-67" w:right="-93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по внешнему совместительству</w:t>
            </w:r>
          </w:p>
        </w:tc>
        <w:tc>
          <w:tcPr>
            <w:tcW w:w="850" w:type="dxa"/>
          </w:tcPr>
          <w:p w:rsidR="00493F5E" w:rsidRPr="00181987" w:rsidRDefault="00493F5E" w:rsidP="00025271">
            <w:pPr>
              <w:pStyle w:val="ConsPlusNormal"/>
              <w:ind w:left="-66" w:right="-65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сотрудникам учреждения</w:t>
            </w:r>
          </w:p>
        </w:tc>
        <w:tc>
          <w:tcPr>
            <w:tcW w:w="1134" w:type="dxa"/>
          </w:tcPr>
          <w:p w:rsidR="00493F5E" w:rsidRPr="00181987" w:rsidRDefault="00493F5E" w:rsidP="00025271">
            <w:pPr>
              <w:pStyle w:val="ConsPlusNormal"/>
              <w:ind w:left="-64" w:right="-14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физическим лицам, не являющимися сотрудниками учреждения</w:t>
            </w:r>
          </w:p>
        </w:tc>
        <w:tc>
          <w:tcPr>
            <w:tcW w:w="5387" w:type="dxa"/>
            <w:gridSpan w:val="6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по основному месту работы</w:t>
            </w:r>
          </w:p>
        </w:tc>
      </w:tr>
      <w:tr w:rsidR="00632D00" w:rsidRPr="00181987" w:rsidTr="00632D00">
        <w:trPr>
          <w:trHeight w:val="622"/>
        </w:trPr>
        <w:tc>
          <w:tcPr>
            <w:tcW w:w="1418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93F5E" w:rsidRPr="00181987" w:rsidRDefault="00493F5E" w:rsidP="00025271">
            <w:pPr>
              <w:pStyle w:val="ConsPlusNormal"/>
              <w:ind w:left="-64" w:right="-117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всего</w:t>
            </w:r>
          </w:p>
        </w:tc>
        <w:tc>
          <w:tcPr>
            <w:tcW w:w="2126" w:type="dxa"/>
            <w:gridSpan w:val="2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в том числе на условиях:</w:t>
            </w:r>
          </w:p>
        </w:tc>
        <w:tc>
          <w:tcPr>
            <w:tcW w:w="992" w:type="dxa"/>
            <w:vMerge w:val="restart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93F5E" w:rsidRPr="00181987" w:rsidRDefault="00493F5E" w:rsidP="00025271">
            <w:pPr>
              <w:pStyle w:val="ConsPlusNormal"/>
              <w:ind w:left="-55" w:right="-58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09" w:type="dxa"/>
            <w:vMerge w:val="restart"/>
          </w:tcPr>
          <w:p w:rsidR="00493F5E" w:rsidRPr="00181987" w:rsidRDefault="00493F5E" w:rsidP="00025271">
            <w:pPr>
              <w:pStyle w:val="ConsPlusNormal"/>
              <w:ind w:left="-54" w:right="-74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1559" w:type="dxa"/>
            <w:gridSpan w:val="2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за счет средств гранта в форме субсидии</w:t>
            </w:r>
          </w:p>
        </w:tc>
        <w:tc>
          <w:tcPr>
            <w:tcW w:w="709" w:type="dxa"/>
            <w:vMerge w:val="restart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 xml:space="preserve">ОМС </w:t>
            </w:r>
          </w:p>
        </w:tc>
        <w:tc>
          <w:tcPr>
            <w:tcW w:w="1276" w:type="dxa"/>
            <w:vMerge w:val="restart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 xml:space="preserve">за счет средств от приносящей доход деятельности </w:t>
            </w:r>
          </w:p>
        </w:tc>
      </w:tr>
      <w:tr w:rsidR="00632D00" w:rsidRPr="00181987" w:rsidTr="00632D00">
        <w:tc>
          <w:tcPr>
            <w:tcW w:w="1418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3F5E" w:rsidRPr="00181987" w:rsidRDefault="00493F5E" w:rsidP="00025271">
            <w:pPr>
              <w:pStyle w:val="ConsPlusNormal"/>
              <w:ind w:left="-64" w:right="-11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3F5E" w:rsidRPr="00181987" w:rsidRDefault="00493F5E" w:rsidP="00025271">
            <w:pPr>
              <w:pStyle w:val="ConsPlusNormal"/>
              <w:ind w:left="-67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полного рабочего времени</w:t>
            </w:r>
          </w:p>
        </w:tc>
        <w:tc>
          <w:tcPr>
            <w:tcW w:w="850" w:type="dxa"/>
            <w:vMerge w:val="restart"/>
          </w:tcPr>
          <w:p w:rsidR="00493F5E" w:rsidRPr="00181987" w:rsidRDefault="00493F5E" w:rsidP="00025271">
            <w:pPr>
              <w:pStyle w:val="ConsPlusNormal"/>
              <w:ind w:left="-63" w:right="-23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неполного рабочего времени</w:t>
            </w:r>
          </w:p>
        </w:tc>
        <w:tc>
          <w:tcPr>
            <w:tcW w:w="992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32D00" w:rsidRPr="00181987" w:rsidTr="00632D00">
        <w:tc>
          <w:tcPr>
            <w:tcW w:w="1418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3F5E" w:rsidRPr="00181987" w:rsidRDefault="00493F5E" w:rsidP="00025271">
            <w:pPr>
              <w:pStyle w:val="ConsPlusNormal"/>
              <w:ind w:left="-64" w:right="-11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93F5E" w:rsidRPr="00181987" w:rsidRDefault="00493F5E" w:rsidP="00025271">
            <w:pPr>
              <w:pStyle w:val="ConsPlusNormal"/>
              <w:ind w:left="-59" w:right="-69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из федерального бюджета</w:t>
            </w:r>
          </w:p>
        </w:tc>
        <w:tc>
          <w:tcPr>
            <w:tcW w:w="850" w:type="dxa"/>
          </w:tcPr>
          <w:p w:rsidR="00493F5E" w:rsidRPr="00181987" w:rsidRDefault="00493F5E" w:rsidP="00025271">
            <w:pPr>
              <w:pStyle w:val="ConsPlusNormal"/>
              <w:ind w:left="-65" w:right="-67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709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32D00" w:rsidRPr="00181987" w:rsidTr="00632D00">
        <w:trPr>
          <w:trHeight w:val="223"/>
        </w:trPr>
        <w:tc>
          <w:tcPr>
            <w:tcW w:w="1418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93F5E" w:rsidRPr="00181987" w:rsidRDefault="00493F5E" w:rsidP="00025271">
            <w:pPr>
              <w:pStyle w:val="ConsPlusNormal"/>
              <w:ind w:left="-64" w:right="-117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493F5E" w:rsidRPr="00181987" w:rsidRDefault="00493F5E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16</w:t>
            </w:r>
          </w:p>
        </w:tc>
      </w:tr>
      <w:tr w:rsidR="00632D00" w:rsidRPr="00181987" w:rsidTr="00632D00">
        <w:tc>
          <w:tcPr>
            <w:tcW w:w="1418" w:type="dxa"/>
            <w:vAlign w:val="center"/>
          </w:tcPr>
          <w:p w:rsidR="00493F5E" w:rsidRPr="00181987" w:rsidRDefault="00493F5E" w:rsidP="00025271">
            <w:pPr>
              <w:pStyle w:val="ConsPlusNormal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 xml:space="preserve">Основной персонал, всего </w:t>
            </w:r>
          </w:p>
        </w:tc>
        <w:tc>
          <w:tcPr>
            <w:tcW w:w="567" w:type="dxa"/>
            <w:vAlign w:val="bottom"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1000</w:t>
            </w:r>
          </w:p>
        </w:tc>
        <w:tc>
          <w:tcPr>
            <w:tcW w:w="1129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5 310 092,53 </w:t>
            </w:r>
          </w:p>
        </w:tc>
        <w:tc>
          <w:tcPr>
            <w:tcW w:w="1134" w:type="dxa"/>
          </w:tcPr>
          <w:p w:rsidR="00493F5E" w:rsidRPr="00181987" w:rsidRDefault="00632D00" w:rsidP="00025271">
            <w:pPr>
              <w:pStyle w:val="ConsPlusNormal"/>
              <w:ind w:left="-64"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5 171 304,10</w:t>
            </w:r>
          </w:p>
        </w:tc>
        <w:tc>
          <w:tcPr>
            <w:tcW w:w="1276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5 171 304,10 </w:t>
            </w:r>
          </w:p>
        </w:tc>
        <w:tc>
          <w:tcPr>
            <w:tcW w:w="850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138 788,43</w:t>
            </w:r>
          </w:p>
        </w:tc>
        <w:tc>
          <w:tcPr>
            <w:tcW w:w="851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4 897 466,19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273 837,91</w:t>
            </w:r>
          </w:p>
        </w:tc>
      </w:tr>
      <w:tr w:rsidR="00632D00" w:rsidRPr="00181987" w:rsidTr="00632D00">
        <w:tc>
          <w:tcPr>
            <w:tcW w:w="1418" w:type="dxa"/>
            <w:vAlign w:val="bottom"/>
          </w:tcPr>
          <w:p w:rsidR="00493F5E" w:rsidRPr="00181987" w:rsidRDefault="00493F5E" w:rsidP="00025271">
            <w:pPr>
              <w:pStyle w:val="ConsPlusNormal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 xml:space="preserve">Вспомогательный персонал, всего </w:t>
            </w:r>
          </w:p>
        </w:tc>
        <w:tc>
          <w:tcPr>
            <w:tcW w:w="567" w:type="dxa"/>
            <w:vAlign w:val="bottom"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2000</w:t>
            </w:r>
          </w:p>
        </w:tc>
        <w:tc>
          <w:tcPr>
            <w:tcW w:w="1129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5 617 100,47</w:t>
            </w:r>
          </w:p>
        </w:tc>
        <w:tc>
          <w:tcPr>
            <w:tcW w:w="1134" w:type="dxa"/>
          </w:tcPr>
          <w:p w:rsidR="00493F5E" w:rsidRPr="00181987" w:rsidRDefault="00632D00" w:rsidP="00025271">
            <w:pPr>
              <w:pStyle w:val="ConsPlusNormal"/>
              <w:ind w:left="-64"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5 605 789,59</w:t>
            </w:r>
          </w:p>
        </w:tc>
        <w:tc>
          <w:tcPr>
            <w:tcW w:w="1276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5 605 789,59</w:t>
            </w:r>
          </w:p>
        </w:tc>
        <w:tc>
          <w:tcPr>
            <w:tcW w:w="850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11 310,88 </w:t>
            </w:r>
          </w:p>
        </w:tc>
        <w:tc>
          <w:tcPr>
            <w:tcW w:w="851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  <w:r w:rsidR="00632D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594,00</w:t>
            </w:r>
          </w:p>
        </w:tc>
        <w:tc>
          <w:tcPr>
            <w:tcW w:w="1134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5 304 661,32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301 128,27</w:t>
            </w:r>
          </w:p>
        </w:tc>
      </w:tr>
      <w:tr w:rsidR="00632D00" w:rsidRPr="00181987" w:rsidTr="00632D00">
        <w:trPr>
          <w:trHeight w:val="704"/>
        </w:trPr>
        <w:tc>
          <w:tcPr>
            <w:tcW w:w="1418" w:type="dxa"/>
          </w:tcPr>
          <w:p w:rsidR="00493F5E" w:rsidRPr="00181987" w:rsidRDefault="00493F5E" w:rsidP="00025271">
            <w:pPr>
              <w:pStyle w:val="ConsPlusNormal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 xml:space="preserve">Административно-управленческий персонал, всего </w:t>
            </w:r>
          </w:p>
        </w:tc>
        <w:tc>
          <w:tcPr>
            <w:tcW w:w="567" w:type="dxa"/>
            <w:vAlign w:val="bottom"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3000</w:t>
            </w:r>
          </w:p>
        </w:tc>
        <w:tc>
          <w:tcPr>
            <w:tcW w:w="1129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3 216 899,58</w:t>
            </w:r>
          </w:p>
        </w:tc>
        <w:tc>
          <w:tcPr>
            <w:tcW w:w="1134" w:type="dxa"/>
          </w:tcPr>
          <w:p w:rsidR="00493F5E" w:rsidRPr="00181987" w:rsidRDefault="00632D00" w:rsidP="00025271">
            <w:pPr>
              <w:pStyle w:val="ConsPlusNormal"/>
              <w:ind w:left="-64"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3 181 459,95</w:t>
            </w:r>
          </w:p>
        </w:tc>
        <w:tc>
          <w:tcPr>
            <w:tcW w:w="1276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3 158 597,66</w:t>
            </w:r>
          </w:p>
        </w:tc>
        <w:tc>
          <w:tcPr>
            <w:tcW w:w="850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22 862,29</w:t>
            </w:r>
          </w:p>
        </w:tc>
        <w:tc>
          <w:tcPr>
            <w:tcW w:w="992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35 439,63</w:t>
            </w:r>
          </w:p>
        </w:tc>
        <w:tc>
          <w:tcPr>
            <w:tcW w:w="851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2 952 631,23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228 828,72</w:t>
            </w:r>
          </w:p>
        </w:tc>
      </w:tr>
      <w:tr w:rsidR="00632D00" w:rsidRPr="00181987" w:rsidTr="00632D00">
        <w:tc>
          <w:tcPr>
            <w:tcW w:w="1418" w:type="dxa"/>
          </w:tcPr>
          <w:p w:rsidR="00493F5E" w:rsidRPr="00181987" w:rsidRDefault="00493F5E" w:rsidP="00025271">
            <w:pPr>
              <w:pStyle w:val="ConsPlusNormal"/>
              <w:jc w:val="right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bottom"/>
          </w:tcPr>
          <w:p w:rsidR="00493F5E" w:rsidRPr="00181987" w:rsidRDefault="00493F5E" w:rsidP="00025271">
            <w:pPr>
              <w:pStyle w:val="ConsPlusNormal"/>
              <w:ind w:left="-66" w:right="-57"/>
              <w:jc w:val="center"/>
              <w:rPr>
                <w:sz w:val="16"/>
                <w:szCs w:val="16"/>
              </w:rPr>
            </w:pPr>
            <w:r w:rsidRPr="00181987">
              <w:rPr>
                <w:sz w:val="16"/>
                <w:szCs w:val="16"/>
              </w:rPr>
              <w:t>9000</w:t>
            </w:r>
          </w:p>
        </w:tc>
        <w:tc>
          <w:tcPr>
            <w:tcW w:w="1129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14 144 092,58</w:t>
            </w:r>
          </w:p>
        </w:tc>
        <w:tc>
          <w:tcPr>
            <w:tcW w:w="1134" w:type="dxa"/>
          </w:tcPr>
          <w:p w:rsidR="00493F5E" w:rsidRPr="00181987" w:rsidRDefault="00632D00" w:rsidP="00025271">
            <w:pPr>
              <w:pStyle w:val="ConsPlusNormal"/>
              <w:ind w:left="-64" w:right="-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13 958 553,64</w:t>
            </w:r>
          </w:p>
        </w:tc>
        <w:tc>
          <w:tcPr>
            <w:tcW w:w="1276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13 935 691,35</w:t>
            </w:r>
          </w:p>
        </w:tc>
        <w:tc>
          <w:tcPr>
            <w:tcW w:w="850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22 862,29</w:t>
            </w:r>
          </w:p>
        </w:tc>
        <w:tc>
          <w:tcPr>
            <w:tcW w:w="992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185 538,94</w:t>
            </w:r>
          </w:p>
        </w:tc>
        <w:tc>
          <w:tcPr>
            <w:tcW w:w="851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  <w:r w:rsidR="00632D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594,00</w:t>
            </w:r>
          </w:p>
        </w:tc>
        <w:tc>
          <w:tcPr>
            <w:tcW w:w="1134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13 154 758,74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0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93F5E" w:rsidRPr="00181987" w:rsidRDefault="000E36D4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93F5E" w:rsidRPr="00181987" w:rsidRDefault="00632D00" w:rsidP="0002527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803 794,90</w:t>
            </w:r>
          </w:p>
        </w:tc>
      </w:tr>
    </w:tbl>
    <w:p w:rsidR="004B0209" w:rsidRDefault="004B0209" w:rsidP="004B0209">
      <w:pPr>
        <w:jc w:val="center"/>
        <w:rPr>
          <w:rFonts w:ascii="Times New Roman" w:hAnsi="Times New Roman"/>
        </w:rPr>
      </w:pPr>
    </w:p>
    <w:p w:rsidR="007A15D9" w:rsidRDefault="007A15D9" w:rsidP="004B0209">
      <w:pPr>
        <w:jc w:val="center"/>
        <w:rPr>
          <w:rFonts w:ascii="Times New Roman" w:hAnsi="Times New Roman"/>
        </w:rPr>
      </w:pPr>
    </w:p>
    <w:p w:rsidR="007A15D9" w:rsidRDefault="007A15D9" w:rsidP="004B0209">
      <w:pPr>
        <w:jc w:val="center"/>
        <w:rPr>
          <w:rFonts w:ascii="Times New Roman" w:hAnsi="Times New Roman"/>
        </w:rPr>
      </w:pPr>
    </w:p>
    <w:p w:rsidR="007A15D9" w:rsidRDefault="007A15D9" w:rsidP="004B0209">
      <w:pPr>
        <w:jc w:val="center"/>
        <w:rPr>
          <w:rFonts w:ascii="Times New Roman" w:hAnsi="Times New Roman"/>
        </w:rPr>
      </w:pPr>
    </w:p>
    <w:p w:rsidR="007A15D9" w:rsidRDefault="007A15D9" w:rsidP="004B0209">
      <w:pPr>
        <w:jc w:val="center"/>
        <w:rPr>
          <w:rFonts w:ascii="Times New Roman" w:hAnsi="Times New Roman"/>
        </w:rPr>
      </w:pPr>
    </w:p>
    <w:p w:rsidR="007A15D9" w:rsidRDefault="007A15D9" w:rsidP="004B0209">
      <w:pPr>
        <w:jc w:val="center"/>
        <w:rPr>
          <w:rFonts w:ascii="Times New Roman" w:hAnsi="Times New Roman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418"/>
        <w:gridCol w:w="1134"/>
        <w:gridCol w:w="992"/>
        <w:gridCol w:w="1843"/>
        <w:gridCol w:w="567"/>
        <w:gridCol w:w="1134"/>
        <w:gridCol w:w="1275"/>
        <w:gridCol w:w="851"/>
        <w:gridCol w:w="992"/>
        <w:gridCol w:w="1701"/>
        <w:gridCol w:w="567"/>
        <w:gridCol w:w="1554"/>
      </w:tblGrid>
      <w:tr w:rsidR="003714F7" w:rsidRPr="00C45B03" w:rsidTr="003714F7">
        <w:tc>
          <w:tcPr>
            <w:tcW w:w="1276" w:type="dxa"/>
            <w:vMerge w:val="restart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Группы персонала</w:t>
            </w:r>
          </w:p>
        </w:tc>
        <w:tc>
          <w:tcPr>
            <w:tcW w:w="567" w:type="dxa"/>
            <w:vMerge w:val="restart"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Код строки</w:t>
            </w:r>
          </w:p>
        </w:tc>
        <w:tc>
          <w:tcPr>
            <w:tcW w:w="14028" w:type="dxa"/>
            <w:gridSpan w:val="12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Аналитическое распределение оплаты труда сотрудников по источник</w:t>
            </w:r>
            <w:r w:rsidR="00D742C5">
              <w:rPr>
                <w:sz w:val="16"/>
                <w:szCs w:val="16"/>
              </w:rPr>
              <w:t>ам финансового обеспечения, руб.</w:t>
            </w:r>
          </w:p>
        </w:tc>
      </w:tr>
      <w:tr w:rsidR="003714F7" w:rsidRPr="00C45B03" w:rsidTr="003714F7">
        <w:tc>
          <w:tcPr>
            <w:tcW w:w="1276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</w:p>
        </w:tc>
        <w:tc>
          <w:tcPr>
            <w:tcW w:w="14028" w:type="dxa"/>
            <w:gridSpan w:val="12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в том числе:</w:t>
            </w:r>
          </w:p>
        </w:tc>
      </w:tr>
      <w:tr w:rsidR="003714F7" w:rsidRPr="00C45B03" w:rsidTr="003714F7">
        <w:tc>
          <w:tcPr>
            <w:tcW w:w="1276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6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по внутреннему совместительству (совмещению должностей)</w:t>
            </w:r>
          </w:p>
        </w:tc>
        <w:tc>
          <w:tcPr>
            <w:tcW w:w="6940" w:type="dxa"/>
            <w:gridSpan w:val="6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по внешнему совместительству</w:t>
            </w:r>
          </w:p>
        </w:tc>
      </w:tr>
      <w:tr w:rsidR="003714F7" w:rsidRPr="00C45B03" w:rsidTr="003714F7">
        <w:tc>
          <w:tcPr>
            <w:tcW w:w="1276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714F7" w:rsidRPr="00C45B03" w:rsidRDefault="003714F7" w:rsidP="00025271">
            <w:pPr>
              <w:pStyle w:val="ConsPlusNormal"/>
              <w:ind w:left="-61" w:right="-33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134" w:type="dxa"/>
            <w:vMerge w:val="restart"/>
          </w:tcPr>
          <w:p w:rsidR="003714F7" w:rsidRPr="00C45B03" w:rsidRDefault="003714F7" w:rsidP="00025271">
            <w:pPr>
              <w:pStyle w:val="ConsPlusNormal"/>
              <w:ind w:left="-68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2835" w:type="dxa"/>
            <w:gridSpan w:val="2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гранта в форме субсидии</w:t>
            </w:r>
          </w:p>
        </w:tc>
        <w:tc>
          <w:tcPr>
            <w:tcW w:w="567" w:type="dxa"/>
            <w:vMerge w:val="restart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ОМС</w:t>
            </w:r>
          </w:p>
        </w:tc>
        <w:tc>
          <w:tcPr>
            <w:tcW w:w="1134" w:type="dxa"/>
            <w:vMerge w:val="restart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от приносящей доход деятельности</w:t>
            </w:r>
          </w:p>
        </w:tc>
        <w:tc>
          <w:tcPr>
            <w:tcW w:w="1275" w:type="dxa"/>
            <w:vMerge w:val="restart"/>
          </w:tcPr>
          <w:p w:rsidR="003714F7" w:rsidRPr="00C45B03" w:rsidRDefault="003714F7" w:rsidP="00025271">
            <w:pPr>
              <w:pStyle w:val="ConsPlusNormal"/>
              <w:ind w:left="-68" w:right="-58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851" w:type="dxa"/>
            <w:vMerge w:val="restart"/>
          </w:tcPr>
          <w:p w:rsidR="003714F7" w:rsidRPr="00C45B03" w:rsidRDefault="003714F7" w:rsidP="00025271">
            <w:pPr>
              <w:pStyle w:val="ConsPlusNormal"/>
              <w:ind w:left="-68" w:right="-62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2693" w:type="dxa"/>
            <w:gridSpan w:val="2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гранта в форме субсидии</w:t>
            </w:r>
          </w:p>
        </w:tc>
        <w:tc>
          <w:tcPr>
            <w:tcW w:w="567" w:type="dxa"/>
            <w:vMerge w:val="restart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ОМС</w:t>
            </w:r>
          </w:p>
        </w:tc>
        <w:tc>
          <w:tcPr>
            <w:tcW w:w="1554" w:type="dxa"/>
            <w:vMerge w:val="restart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от приносящей доход деятельности</w:t>
            </w:r>
          </w:p>
        </w:tc>
      </w:tr>
      <w:tr w:rsidR="003714F7" w:rsidRPr="00C45B03" w:rsidTr="003714F7">
        <w:tc>
          <w:tcPr>
            <w:tcW w:w="1276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714F7" w:rsidRPr="00C45B03" w:rsidTr="003714F7">
        <w:tc>
          <w:tcPr>
            <w:tcW w:w="1276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14F7" w:rsidRPr="00C45B03" w:rsidRDefault="003714F7" w:rsidP="00025271">
            <w:pPr>
              <w:pStyle w:val="ConsPlusNormal"/>
              <w:ind w:left="-59" w:right="-62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из федерального бюджета</w:t>
            </w:r>
          </w:p>
        </w:tc>
        <w:tc>
          <w:tcPr>
            <w:tcW w:w="1843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567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14F7" w:rsidRPr="00C45B03" w:rsidRDefault="003714F7" w:rsidP="00025271">
            <w:pPr>
              <w:pStyle w:val="ConsPlusNormal"/>
              <w:ind w:left="-57" w:right="-64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из федерального бюджета</w:t>
            </w:r>
          </w:p>
        </w:tc>
        <w:tc>
          <w:tcPr>
            <w:tcW w:w="1701" w:type="dxa"/>
          </w:tcPr>
          <w:p w:rsidR="003714F7" w:rsidRPr="00C45B03" w:rsidRDefault="003714F7" w:rsidP="00025271">
            <w:pPr>
              <w:pStyle w:val="ConsPlusNormal"/>
              <w:ind w:left="-55" w:right="-62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567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714F7" w:rsidRPr="00C45B03" w:rsidTr="003714F7">
        <w:tc>
          <w:tcPr>
            <w:tcW w:w="1276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27</w:t>
            </w:r>
          </w:p>
        </w:tc>
        <w:tc>
          <w:tcPr>
            <w:tcW w:w="1554" w:type="dxa"/>
          </w:tcPr>
          <w:p w:rsidR="003714F7" w:rsidRPr="00C45B03" w:rsidRDefault="003714F7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28</w:t>
            </w:r>
          </w:p>
        </w:tc>
      </w:tr>
      <w:tr w:rsidR="003714F7" w:rsidRPr="00C45B03" w:rsidTr="003714F7">
        <w:tc>
          <w:tcPr>
            <w:tcW w:w="1276" w:type="dxa"/>
            <w:vAlign w:val="bottom"/>
          </w:tcPr>
          <w:p w:rsidR="003714F7" w:rsidRPr="00C45B03" w:rsidRDefault="003714F7" w:rsidP="00025271">
            <w:pPr>
              <w:pStyle w:val="ConsPlusNormal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Основной персонал, всего</w:t>
            </w:r>
          </w:p>
        </w:tc>
        <w:tc>
          <w:tcPr>
            <w:tcW w:w="567" w:type="dxa"/>
            <w:vAlign w:val="bottom"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3714F7" w:rsidRPr="00C45B03" w:rsidRDefault="00632D00" w:rsidP="0022319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138 788,43</w:t>
            </w:r>
          </w:p>
        </w:tc>
        <w:tc>
          <w:tcPr>
            <w:tcW w:w="113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14F7" w:rsidRPr="00C45B03" w:rsidTr="003714F7">
        <w:tc>
          <w:tcPr>
            <w:tcW w:w="1276" w:type="dxa"/>
            <w:vAlign w:val="bottom"/>
          </w:tcPr>
          <w:p w:rsidR="003714F7" w:rsidRPr="00C45B03" w:rsidRDefault="003714F7" w:rsidP="00025271">
            <w:pPr>
              <w:pStyle w:val="ConsPlusNormal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Вспомогательный персонал, всего</w:t>
            </w:r>
          </w:p>
        </w:tc>
        <w:tc>
          <w:tcPr>
            <w:tcW w:w="567" w:type="dxa"/>
            <w:vAlign w:val="bottom"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2000</w:t>
            </w:r>
          </w:p>
        </w:tc>
        <w:tc>
          <w:tcPr>
            <w:tcW w:w="1418" w:type="dxa"/>
          </w:tcPr>
          <w:p w:rsidR="003714F7" w:rsidRPr="00C45B03" w:rsidRDefault="00632D00" w:rsidP="0022319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11 310,88</w:t>
            </w:r>
          </w:p>
        </w:tc>
        <w:tc>
          <w:tcPr>
            <w:tcW w:w="113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14F7" w:rsidRPr="00C45B03" w:rsidTr="003714F7">
        <w:tc>
          <w:tcPr>
            <w:tcW w:w="1276" w:type="dxa"/>
          </w:tcPr>
          <w:p w:rsidR="003714F7" w:rsidRPr="00C45B03" w:rsidRDefault="003714F7" w:rsidP="00025271">
            <w:pPr>
              <w:pStyle w:val="ConsPlusNormal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Административно-управленческий персонал, всего</w:t>
            </w:r>
          </w:p>
        </w:tc>
        <w:tc>
          <w:tcPr>
            <w:tcW w:w="567" w:type="dxa"/>
            <w:vAlign w:val="bottom"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3000</w:t>
            </w:r>
          </w:p>
        </w:tc>
        <w:tc>
          <w:tcPr>
            <w:tcW w:w="1418" w:type="dxa"/>
          </w:tcPr>
          <w:p w:rsidR="003714F7" w:rsidRPr="00C45B03" w:rsidRDefault="00632D00" w:rsidP="0022319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35 439,63</w:t>
            </w:r>
          </w:p>
        </w:tc>
        <w:tc>
          <w:tcPr>
            <w:tcW w:w="113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14F7" w:rsidRPr="00C45B03" w:rsidTr="003714F7">
        <w:tc>
          <w:tcPr>
            <w:tcW w:w="1276" w:type="dxa"/>
          </w:tcPr>
          <w:p w:rsidR="003714F7" w:rsidRPr="00C45B03" w:rsidRDefault="003714F7" w:rsidP="00025271">
            <w:pPr>
              <w:pStyle w:val="ConsPlusNormal"/>
              <w:jc w:val="right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bottom"/>
          </w:tcPr>
          <w:p w:rsidR="003714F7" w:rsidRPr="00C45B03" w:rsidRDefault="003714F7" w:rsidP="00025271">
            <w:pPr>
              <w:pStyle w:val="ConsPlusNormal"/>
              <w:ind w:left="-58" w:right="-117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9000</w:t>
            </w:r>
          </w:p>
        </w:tc>
        <w:tc>
          <w:tcPr>
            <w:tcW w:w="1418" w:type="dxa"/>
          </w:tcPr>
          <w:p w:rsidR="003714F7" w:rsidRPr="00C45B03" w:rsidRDefault="00632D00" w:rsidP="0022319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185 538,94</w:t>
            </w:r>
          </w:p>
        </w:tc>
        <w:tc>
          <w:tcPr>
            <w:tcW w:w="113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4" w:type="dxa"/>
          </w:tcPr>
          <w:p w:rsidR="003714F7" w:rsidRPr="00C45B03" w:rsidRDefault="00632D00" w:rsidP="00632D0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14FC" w:rsidRDefault="002714FC" w:rsidP="007A15D9">
      <w:pPr>
        <w:rPr>
          <w:rFonts w:ascii="Times New Roman" w:hAnsi="Times New Roman"/>
        </w:rPr>
      </w:pPr>
    </w:p>
    <w:p w:rsidR="007A15D9" w:rsidRDefault="007A15D9" w:rsidP="007A15D9">
      <w:pPr>
        <w:rPr>
          <w:rFonts w:ascii="Times New Roman" w:hAnsi="Times New Roman"/>
        </w:rPr>
      </w:pPr>
    </w:p>
    <w:p w:rsidR="007A15D9" w:rsidRDefault="007A15D9" w:rsidP="007A15D9">
      <w:pPr>
        <w:rPr>
          <w:rFonts w:ascii="Times New Roman" w:hAnsi="Times New Roman"/>
        </w:rPr>
      </w:pPr>
    </w:p>
    <w:p w:rsidR="007A15D9" w:rsidRDefault="007A15D9" w:rsidP="007A15D9">
      <w:pPr>
        <w:rPr>
          <w:rFonts w:ascii="Times New Roman" w:hAnsi="Times New Roman"/>
        </w:rPr>
      </w:pPr>
    </w:p>
    <w:p w:rsidR="007A15D9" w:rsidRDefault="007A15D9" w:rsidP="007A15D9">
      <w:pPr>
        <w:rPr>
          <w:rFonts w:ascii="Times New Roman" w:hAnsi="Times New Roman"/>
        </w:rPr>
      </w:pPr>
    </w:p>
    <w:p w:rsidR="007A15D9" w:rsidRDefault="007A15D9" w:rsidP="007A15D9">
      <w:pPr>
        <w:rPr>
          <w:rFonts w:ascii="Times New Roman" w:hAnsi="Times New Roman"/>
        </w:rPr>
      </w:pPr>
    </w:p>
    <w:p w:rsidR="007A15D9" w:rsidRDefault="007A15D9" w:rsidP="007A15D9">
      <w:pPr>
        <w:rPr>
          <w:rFonts w:ascii="Times New Roman" w:hAnsi="Times New Roman"/>
        </w:rPr>
      </w:pPr>
    </w:p>
    <w:p w:rsidR="007A15D9" w:rsidRDefault="007A15D9" w:rsidP="007A15D9">
      <w:pPr>
        <w:rPr>
          <w:rFonts w:ascii="Times New Roman" w:hAnsi="Times New Roman"/>
        </w:rPr>
      </w:pPr>
    </w:p>
    <w:p w:rsidR="007A15D9" w:rsidRDefault="007A15D9" w:rsidP="007A15D9">
      <w:pPr>
        <w:rPr>
          <w:rFonts w:ascii="Times New Roman" w:hAnsi="Times New Roman"/>
        </w:rPr>
      </w:pPr>
    </w:p>
    <w:p w:rsidR="007A15D9" w:rsidRDefault="007A15D9" w:rsidP="007A15D9">
      <w:pPr>
        <w:rPr>
          <w:rFonts w:ascii="Times New Roman" w:hAnsi="Times New Roma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1276"/>
        <w:gridCol w:w="850"/>
        <w:gridCol w:w="992"/>
        <w:gridCol w:w="1418"/>
        <w:gridCol w:w="567"/>
        <w:gridCol w:w="1417"/>
        <w:gridCol w:w="1276"/>
        <w:gridCol w:w="992"/>
        <w:gridCol w:w="993"/>
        <w:gridCol w:w="1417"/>
        <w:gridCol w:w="567"/>
        <w:gridCol w:w="2126"/>
      </w:tblGrid>
      <w:tr w:rsidR="002714FC" w:rsidRPr="00C45B03" w:rsidTr="00025271">
        <w:tc>
          <w:tcPr>
            <w:tcW w:w="1418" w:type="dxa"/>
            <w:vMerge w:val="restart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Группы персонала</w:t>
            </w:r>
          </w:p>
        </w:tc>
        <w:tc>
          <w:tcPr>
            <w:tcW w:w="567" w:type="dxa"/>
            <w:vMerge w:val="restart"/>
          </w:tcPr>
          <w:p w:rsidR="002714FC" w:rsidRPr="00C45B03" w:rsidRDefault="002714FC" w:rsidP="00025271">
            <w:pPr>
              <w:pStyle w:val="ConsPlusNormal"/>
              <w:ind w:left="-66" w:right="-117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Код строки</w:t>
            </w:r>
          </w:p>
        </w:tc>
        <w:tc>
          <w:tcPr>
            <w:tcW w:w="13891" w:type="dxa"/>
            <w:gridSpan w:val="12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Аналитическое распределение оплаты труда сотрудников по источникам финансового обеспечения, руб</w:t>
            </w:r>
            <w:r w:rsidR="00D742C5">
              <w:rPr>
                <w:sz w:val="16"/>
                <w:szCs w:val="16"/>
              </w:rPr>
              <w:t>.</w:t>
            </w:r>
            <w:r w:rsidRPr="00C45B03">
              <w:rPr>
                <w:sz w:val="16"/>
                <w:szCs w:val="16"/>
              </w:rPr>
              <w:t xml:space="preserve"> </w:t>
            </w:r>
          </w:p>
        </w:tc>
      </w:tr>
      <w:tr w:rsidR="002714FC" w:rsidRPr="00C45B03" w:rsidTr="00025271">
        <w:tc>
          <w:tcPr>
            <w:tcW w:w="1418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891" w:type="dxa"/>
            <w:gridSpan w:val="12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в том числе:</w:t>
            </w:r>
          </w:p>
        </w:tc>
      </w:tr>
      <w:tr w:rsidR="002714FC" w:rsidRPr="00C45B03" w:rsidTr="00025271">
        <w:tc>
          <w:tcPr>
            <w:tcW w:w="1418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6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7371" w:type="dxa"/>
            <w:gridSpan w:val="6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2714FC" w:rsidRPr="00C45B03" w:rsidTr="00025271">
        <w:tc>
          <w:tcPr>
            <w:tcW w:w="1418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14FC" w:rsidRPr="00C45B03" w:rsidRDefault="002714FC" w:rsidP="00025271">
            <w:pPr>
              <w:pStyle w:val="ConsPlusNormal"/>
              <w:ind w:left="-54" w:right="-59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850" w:type="dxa"/>
            <w:vMerge w:val="restart"/>
          </w:tcPr>
          <w:p w:rsidR="002714FC" w:rsidRPr="00C45B03" w:rsidRDefault="002714FC" w:rsidP="00025271">
            <w:pPr>
              <w:pStyle w:val="ConsPlusNormal"/>
              <w:ind w:left="-68" w:right="-60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2410" w:type="dxa"/>
            <w:gridSpan w:val="2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гранта в форме субсидии, в том числе:</w:t>
            </w:r>
          </w:p>
        </w:tc>
        <w:tc>
          <w:tcPr>
            <w:tcW w:w="567" w:type="dxa"/>
            <w:vMerge w:val="restart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ОМС</w:t>
            </w:r>
          </w:p>
        </w:tc>
        <w:tc>
          <w:tcPr>
            <w:tcW w:w="1417" w:type="dxa"/>
            <w:vMerge w:val="restart"/>
          </w:tcPr>
          <w:p w:rsidR="002714FC" w:rsidRPr="00C45B03" w:rsidRDefault="002714FC" w:rsidP="00025271">
            <w:pPr>
              <w:pStyle w:val="ConsPlusNormal"/>
              <w:ind w:left="-66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от приносящей доход деятельности</w:t>
            </w:r>
          </w:p>
        </w:tc>
        <w:tc>
          <w:tcPr>
            <w:tcW w:w="1276" w:type="dxa"/>
            <w:vMerge w:val="restart"/>
          </w:tcPr>
          <w:p w:rsidR="002714FC" w:rsidRPr="00C45B03" w:rsidRDefault="002714FC" w:rsidP="00025271">
            <w:pPr>
              <w:pStyle w:val="ConsPlusNormal"/>
              <w:ind w:left="-59" w:right="-61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992" w:type="dxa"/>
            <w:vMerge w:val="restart"/>
          </w:tcPr>
          <w:p w:rsidR="002714FC" w:rsidRPr="00C45B03" w:rsidRDefault="002714FC" w:rsidP="00025271">
            <w:pPr>
              <w:pStyle w:val="ConsPlusNormal"/>
              <w:ind w:left="-58" w:right="-63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2410" w:type="dxa"/>
            <w:gridSpan w:val="2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гранта в форме субсидии, в том числе:</w:t>
            </w:r>
          </w:p>
        </w:tc>
        <w:tc>
          <w:tcPr>
            <w:tcW w:w="567" w:type="dxa"/>
            <w:vMerge w:val="restart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ОМС</w:t>
            </w:r>
          </w:p>
        </w:tc>
        <w:tc>
          <w:tcPr>
            <w:tcW w:w="2126" w:type="dxa"/>
            <w:vMerge w:val="restart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за счет средств от приносящей доход деятельности</w:t>
            </w:r>
          </w:p>
        </w:tc>
      </w:tr>
      <w:tr w:rsidR="002714FC" w:rsidRPr="00C45B03" w:rsidTr="00025271">
        <w:tc>
          <w:tcPr>
            <w:tcW w:w="1418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4FC" w:rsidRPr="00C45B03" w:rsidRDefault="002714FC" w:rsidP="00025271">
            <w:pPr>
              <w:pStyle w:val="ConsPlusNormal"/>
              <w:ind w:left="-58" w:right="-63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из федерального бюджета</w:t>
            </w:r>
          </w:p>
        </w:tc>
        <w:tc>
          <w:tcPr>
            <w:tcW w:w="1418" w:type="dxa"/>
          </w:tcPr>
          <w:p w:rsidR="002714FC" w:rsidRPr="00C45B03" w:rsidRDefault="002714FC" w:rsidP="00025271">
            <w:pPr>
              <w:pStyle w:val="ConsPlusNormal"/>
              <w:ind w:left="-56" w:right="-111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567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4FC" w:rsidRPr="00C45B03" w:rsidRDefault="002714FC" w:rsidP="00025271">
            <w:pPr>
              <w:pStyle w:val="ConsPlusNormal"/>
              <w:ind w:left="-56" w:right="-66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из федерального бюджета</w:t>
            </w:r>
          </w:p>
        </w:tc>
        <w:tc>
          <w:tcPr>
            <w:tcW w:w="1417" w:type="dxa"/>
          </w:tcPr>
          <w:p w:rsidR="002714FC" w:rsidRPr="00C45B03" w:rsidRDefault="002714FC" w:rsidP="00025271">
            <w:pPr>
              <w:pStyle w:val="ConsPlusNormal"/>
              <w:ind w:left="-68" w:right="-65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567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714FC" w:rsidRPr="00C45B03" w:rsidTr="00025271">
        <w:tc>
          <w:tcPr>
            <w:tcW w:w="1418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37</w:t>
            </w:r>
          </w:p>
        </w:tc>
        <w:tc>
          <w:tcPr>
            <w:tcW w:w="1417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39</w:t>
            </w:r>
          </w:p>
        </w:tc>
        <w:tc>
          <w:tcPr>
            <w:tcW w:w="2126" w:type="dxa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40</w:t>
            </w:r>
          </w:p>
        </w:tc>
      </w:tr>
      <w:tr w:rsidR="002714FC" w:rsidRPr="00C45B03" w:rsidTr="00025271">
        <w:tc>
          <w:tcPr>
            <w:tcW w:w="1418" w:type="dxa"/>
            <w:vAlign w:val="bottom"/>
          </w:tcPr>
          <w:p w:rsidR="002714FC" w:rsidRPr="00C45B03" w:rsidRDefault="002714FC" w:rsidP="00025271">
            <w:pPr>
              <w:pStyle w:val="ConsPlusNormal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Основной персонал, всего</w:t>
            </w:r>
          </w:p>
        </w:tc>
        <w:tc>
          <w:tcPr>
            <w:tcW w:w="567" w:type="dxa"/>
            <w:vAlign w:val="bottom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14FC" w:rsidRPr="00C45B03" w:rsidTr="00025271">
        <w:tc>
          <w:tcPr>
            <w:tcW w:w="1418" w:type="dxa"/>
          </w:tcPr>
          <w:p w:rsidR="002714FC" w:rsidRPr="00C45B03" w:rsidRDefault="002714FC" w:rsidP="00025271">
            <w:pPr>
              <w:pStyle w:val="ConsPlusNormal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Вспомогательный персонал, всего</w:t>
            </w:r>
          </w:p>
        </w:tc>
        <w:tc>
          <w:tcPr>
            <w:tcW w:w="567" w:type="dxa"/>
            <w:vAlign w:val="bottom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51D6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74 100,00</w:t>
            </w:r>
          </w:p>
        </w:tc>
        <w:tc>
          <w:tcPr>
            <w:tcW w:w="992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369 494,00</w:t>
            </w:r>
          </w:p>
        </w:tc>
      </w:tr>
      <w:tr w:rsidR="002714FC" w:rsidRPr="00C45B03" w:rsidTr="00025271">
        <w:tc>
          <w:tcPr>
            <w:tcW w:w="1418" w:type="dxa"/>
          </w:tcPr>
          <w:p w:rsidR="002714FC" w:rsidRPr="00C45B03" w:rsidRDefault="002714FC" w:rsidP="00025271">
            <w:pPr>
              <w:pStyle w:val="ConsPlusNormal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Административно-управленческий персонал, всего</w:t>
            </w:r>
          </w:p>
        </w:tc>
        <w:tc>
          <w:tcPr>
            <w:tcW w:w="567" w:type="dxa"/>
            <w:vAlign w:val="bottom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3000</w:t>
            </w:r>
          </w:p>
        </w:tc>
        <w:tc>
          <w:tcPr>
            <w:tcW w:w="127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14FC" w:rsidRPr="00C45B03" w:rsidTr="00025271">
        <w:tc>
          <w:tcPr>
            <w:tcW w:w="1418" w:type="dxa"/>
          </w:tcPr>
          <w:p w:rsidR="002714FC" w:rsidRPr="00C45B03" w:rsidRDefault="002714FC" w:rsidP="00025271">
            <w:pPr>
              <w:pStyle w:val="ConsPlusNormal"/>
              <w:jc w:val="right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bottom"/>
          </w:tcPr>
          <w:p w:rsidR="002714FC" w:rsidRPr="00C45B03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C45B03">
              <w:rPr>
                <w:sz w:val="16"/>
                <w:szCs w:val="16"/>
              </w:rPr>
              <w:t>9000</w:t>
            </w:r>
          </w:p>
        </w:tc>
        <w:tc>
          <w:tcPr>
            <w:tcW w:w="127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74 100,00</w:t>
            </w:r>
          </w:p>
        </w:tc>
        <w:tc>
          <w:tcPr>
            <w:tcW w:w="992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714FC" w:rsidRPr="00C45B03" w:rsidRDefault="008551D6" w:rsidP="008551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369 494,00</w:t>
            </w:r>
          </w:p>
        </w:tc>
      </w:tr>
    </w:tbl>
    <w:p w:rsidR="002714FC" w:rsidRDefault="002714FC">
      <w:pPr>
        <w:rPr>
          <w:rFonts w:ascii="Times New Roman" w:hAnsi="Times New Roman"/>
        </w:rPr>
      </w:pPr>
    </w:p>
    <w:p w:rsidR="002714FC" w:rsidRDefault="002714F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714F7" w:rsidRDefault="002714FC" w:rsidP="002714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2714FC" w:rsidRDefault="002714FC" w:rsidP="002714FC">
      <w:pPr>
        <w:pStyle w:val="ConsPlusNormal"/>
        <w:jc w:val="center"/>
        <w:rPr>
          <w:b/>
        </w:rPr>
      </w:pPr>
      <w:r w:rsidRPr="002714FC">
        <w:rPr>
          <w:b/>
        </w:rPr>
        <w:t>Сведения о недвижимом имуществе (за исключением земельных участков), закрепленном на праве оперативного управления.</w:t>
      </w:r>
    </w:p>
    <w:p w:rsidR="00631BB4" w:rsidRDefault="00631BB4" w:rsidP="002714FC">
      <w:pPr>
        <w:pStyle w:val="ConsPlusNormal"/>
        <w:jc w:val="center"/>
        <w:rPr>
          <w:b/>
        </w:rPr>
      </w:pPr>
    </w:p>
    <w:tbl>
      <w:tblPr>
        <w:tblW w:w="158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9"/>
        <w:gridCol w:w="1129"/>
        <w:gridCol w:w="1134"/>
        <w:gridCol w:w="993"/>
        <w:gridCol w:w="1134"/>
        <w:gridCol w:w="850"/>
        <w:gridCol w:w="1134"/>
        <w:gridCol w:w="567"/>
        <w:gridCol w:w="567"/>
        <w:gridCol w:w="709"/>
        <w:gridCol w:w="1134"/>
        <w:gridCol w:w="1276"/>
        <w:gridCol w:w="567"/>
        <w:gridCol w:w="567"/>
        <w:gridCol w:w="850"/>
        <w:gridCol w:w="1134"/>
        <w:gridCol w:w="997"/>
      </w:tblGrid>
      <w:tr w:rsidR="002714FC" w:rsidRPr="001500DB" w:rsidTr="00025271">
        <w:tc>
          <w:tcPr>
            <w:tcW w:w="1139" w:type="dxa"/>
            <w:vMerge w:val="restart"/>
          </w:tcPr>
          <w:p w:rsidR="002714FC" w:rsidRPr="001500DB" w:rsidRDefault="002714FC" w:rsidP="00025271">
            <w:pPr>
              <w:pStyle w:val="ConsPlusNormal"/>
              <w:ind w:right="-54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129" w:type="dxa"/>
            <w:vMerge w:val="restart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 xml:space="preserve">Код по </w:t>
            </w:r>
            <w:hyperlink r:id="rId6" w:history="1">
              <w:r w:rsidRPr="001500DB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134" w:type="dxa"/>
            <w:vMerge w:val="restart"/>
          </w:tcPr>
          <w:p w:rsidR="002714FC" w:rsidRPr="00193909" w:rsidRDefault="002552FA" w:rsidP="002552F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Уникальный код объекта</w:t>
            </w:r>
          </w:p>
        </w:tc>
        <w:tc>
          <w:tcPr>
            <w:tcW w:w="850" w:type="dxa"/>
            <w:vMerge w:val="restart"/>
          </w:tcPr>
          <w:p w:rsidR="002714FC" w:rsidRPr="00193909" w:rsidRDefault="002714FC" w:rsidP="0002527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2552F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1701" w:type="dxa"/>
            <w:gridSpan w:val="2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14FC" w:rsidRPr="001500DB" w:rsidRDefault="002714FC" w:rsidP="000252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Код строки</w:t>
            </w:r>
          </w:p>
        </w:tc>
        <w:tc>
          <w:tcPr>
            <w:tcW w:w="3686" w:type="dxa"/>
            <w:gridSpan w:val="4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Используется учреждением</w:t>
            </w:r>
          </w:p>
        </w:tc>
        <w:tc>
          <w:tcPr>
            <w:tcW w:w="3548" w:type="dxa"/>
            <w:gridSpan w:val="4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2714FC" w:rsidRPr="001500DB" w:rsidTr="00351B71">
        <w:tc>
          <w:tcPr>
            <w:tcW w:w="1139" w:type="dxa"/>
            <w:vMerge/>
          </w:tcPr>
          <w:p w:rsidR="002714FC" w:rsidRPr="001500DB" w:rsidRDefault="002714FC" w:rsidP="00025271">
            <w:pPr>
              <w:pStyle w:val="ConsPlusNormal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FC" w:rsidRPr="00193909" w:rsidRDefault="002714FC" w:rsidP="0002527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2714FC" w:rsidRPr="00193909" w:rsidRDefault="002714FC" w:rsidP="0002527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 xml:space="preserve">код по </w:t>
            </w:r>
            <w:hyperlink r:id="rId7" w:history="1">
              <w:r w:rsidRPr="001500DB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2714FC" w:rsidRPr="001500DB" w:rsidRDefault="002714FC" w:rsidP="000252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714FC" w:rsidRPr="001500DB" w:rsidRDefault="002714FC" w:rsidP="002714FC">
            <w:pPr>
              <w:pStyle w:val="ConsPlusNormal"/>
              <w:ind w:left="-59" w:right="-60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3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2714FC" w:rsidRPr="001500DB" w:rsidRDefault="002714FC" w:rsidP="002714FC">
            <w:pPr>
              <w:pStyle w:val="ConsPlusNormal"/>
              <w:ind w:right="-63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всего</w:t>
            </w:r>
          </w:p>
        </w:tc>
        <w:tc>
          <w:tcPr>
            <w:tcW w:w="2981" w:type="dxa"/>
            <w:gridSpan w:val="3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в том числе:</w:t>
            </w:r>
          </w:p>
        </w:tc>
      </w:tr>
      <w:tr w:rsidR="00025271" w:rsidRPr="001500DB" w:rsidTr="00351B71">
        <w:tc>
          <w:tcPr>
            <w:tcW w:w="1139" w:type="dxa"/>
            <w:vMerge/>
          </w:tcPr>
          <w:p w:rsidR="002714FC" w:rsidRPr="001500DB" w:rsidRDefault="002714FC" w:rsidP="00025271">
            <w:pPr>
              <w:pStyle w:val="ConsPlusNormal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FC" w:rsidRPr="00193909" w:rsidRDefault="002714FC" w:rsidP="0002527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2714FC" w:rsidRPr="00193909" w:rsidRDefault="002714FC" w:rsidP="0002527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14FC" w:rsidRPr="001500DB" w:rsidRDefault="002714FC" w:rsidP="000252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для осуществления основной деятельности</w:t>
            </w:r>
          </w:p>
        </w:tc>
        <w:tc>
          <w:tcPr>
            <w:tcW w:w="567" w:type="dxa"/>
            <w:vMerge w:val="restart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для иных целей</w:t>
            </w:r>
          </w:p>
        </w:tc>
        <w:tc>
          <w:tcPr>
            <w:tcW w:w="567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на основании договоров аренды</w:t>
            </w:r>
          </w:p>
        </w:tc>
        <w:tc>
          <w:tcPr>
            <w:tcW w:w="1134" w:type="dxa"/>
            <w:vMerge w:val="restart"/>
          </w:tcPr>
          <w:p w:rsidR="002714FC" w:rsidRPr="001500DB" w:rsidRDefault="002714FC" w:rsidP="002714FC">
            <w:pPr>
              <w:pStyle w:val="ConsPlusNormal"/>
              <w:ind w:left="-61" w:right="-59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на основании договоров безвозмездного пользования</w:t>
            </w:r>
          </w:p>
        </w:tc>
        <w:tc>
          <w:tcPr>
            <w:tcW w:w="997" w:type="dxa"/>
            <w:vMerge w:val="restart"/>
          </w:tcPr>
          <w:p w:rsidR="002714FC" w:rsidRPr="001500DB" w:rsidRDefault="002714FC" w:rsidP="002714FC">
            <w:pPr>
              <w:pStyle w:val="ConsPlusNormal"/>
              <w:ind w:left="-60" w:right="-50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без оформления права пользования (с почасовой оплатой)</w:t>
            </w:r>
          </w:p>
        </w:tc>
      </w:tr>
      <w:tr w:rsidR="002714FC" w:rsidRPr="001500DB" w:rsidTr="00351B71">
        <w:tc>
          <w:tcPr>
            <w:tcW w:w="1139" w:type="dxa"/>
            <w:vMerge/>
          </w:tcPr>
          <w:p w:rsidR="002714FC" w:rsidRPr="001500DB" w:rsidRDefault="002714FC" w:rsidP="00025271">
            <w:pPr>
              <w:pStyle w:val="ConsPlusNormal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FC" w:rsidRPr="00193909" w:rsidRDefault="002714FC" w:rsidP="0002527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2714FC" w:rsidRPr="00193909" w:rsidRDefault="002714FC" w:rsidP="0002527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14FC" w:rsidRPr="001500DB" w:rsidRDefault="002714FC" w:rsidP="000252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14FC" w:rsidRPr="001500DB" w:rsidRDefault="002714FC" w:rsidP="00025271">
            <w:pPr>
              <w:pStyle w:val="ConsPlusNormal"/>
              <w:ind w:left="-58" w:right="-69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в рамках государственного (муниципального) задания</w:t>
            </w:r>
          </w:p>
        </w:tc>
        <w:tc>
          <w:tcPr>
            <w:tcW w:w="1276" w:type="dxa"/>
          </w:tcPr>
          <w:p w:rsidR="002714FC" w:rsidRPr="001500DB" w:rsidRDefault="002714FC" w:rsidP="00025271">
            <w:pPr>
              <w:pStyle w:val="ConsPlusNormal"/>
              <w:ind w:left="-57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за плату сверх государственного (муниципального) задания</w:t>
            </w:r>
          </w:p>
        </w:tc>
        <w:tc>
          <w:tcPr>
            <w:tcW w:w="567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714FC" w:rsidRPr="001500DB" w:rsidTr="00351B71">
        <w:tc>
          <w:tcPr>
            <w:tcW w:w="1139" w:type="dxa"/>
          </w:tcPr>
          <w:p w:rsidR="002714FC" w:rsidRPr="001500DB" w:rsidRDefault="002714FC" w:rsidP="00025271">
            <w:pPr>
              <w:pStyle w:val="ConsPlusNormal"/>
              <w:ind w:right="-54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14FC" w:rsidRPr="002552FA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4.1</w:t>
            </w:r>
          </w:p>
        </w:tc>
        <w:tc>
          <w:tcPr>
            <w:tcW w:w="850" w:type="dxa"/>
          </w:tcPr>
          <w:p w:rsidR="002714FC" w:rsidRPr="002552FA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714FC" w:rsidRPr="001500DB" w:rsidRDefault="002714FC" w:rsidP="000252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15</w:t>
            </w:r>
          </w:p>
        </w:tc>
        <w:tc>
          <w:tcPr>
            <w:tcW w:w="997" w:type="dxa"/>
          </w:tcPr>
          <w:p w:rsidR="002714FC" w:rsidRPr="001500DB" w:rsidRDefault="002714FC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16</w:t>
            </w:r>
          </w:p>
        </w:tc>
      </w:tr>
      <w:tr w:rsidR="002714FC" w:rsidRPr="001500DB" w:rsidTr="00351B71">
        <w:tc>
          <w:tcPr>
            <w:tcW w:w="1139" w:type="dxa"/>
            <w:vAlign w:val="bottom"/>
          </w:tcPr>
          <w:p w:rsidR="002714FC" w:rsidRPr="001500DB" w:rsidRDefault="002714FC" w:rsidP="00025271">
            <w:pPr>
              <w:pStyle w:val="ConsPlusNormal"/>
              <w:ind w:right="-54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Площадные объекты всего</w:t>
            </w:r>
          </w:p>
        </w:tc>
        <w:tc>
          <w:tcPr>
            <w:tcW w:w="1129" w:type="dxa"/>
            <w:vAlign w:val="bottom"/>
          </w:tcPr>
          <w:p w:rsidR="002714FC" w:rsidRPr="001500DB" w:rsidRDefault="002714FC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2714FC" w:rsidRPr="001500DB" w:rsidRDefault="002714FC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2714FC" w:rsidRPr="001500DB" w:rsidRDefault="002714FC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2714FC" w:rsidRPr="002552FA" w:rsidRDefault="002714FC" w:rsidP="00351B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714FC" w:rsidRPr="002552FA" w:rsidRDefault="002714FC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2714FC" w:rsidRPr="001500DB" w:rsidRDefault="002714FC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2714FC" w:rsidRPr="001500DB" w:rsidRDefault="002714FC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2714FC" w:rsidRPr="001500DB" w:rsidRDefault="002714FC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vAlign w:val="bottom"/>
          </w:tcPr>
          <w:p w:rsidR="002714FC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6 125,3</w:t>
            </w:r>
          </w:p>
        </w:tc>
        <w:tc>
          <w:tcPr>
            <w:tcW w:w="1134" w:type="dxa"/>
          </w:tcPr>
          <w:p w:rsidR="002714FC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6 125,3</w:t>
            </w:r>
          </w:p>
        </w:tc>
        <w:tc>
          <w:tcPr>
            <w:tcW w:w="1276" w:type="dxa"/>
          </w:tcPr>
          <w:p w:rsidR="002714FC" w:rsidRPr="001500DB" w:rsidRDefault="000B4692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4FC" w:rsidRPr="001500DB" w:rsidRDefault="002714FC" w:rsidP="00351B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14FC" w:rsidRPr="001500DB" w:rsidRDefault="000B4692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14FC" w:rsidRPr="001500DB" w:rsidRDefault="000B4692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14FC" w:rsidRPr="001500DB" w:rsidRDefault="000B4692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2714FC" w:rsidRPr="001500DB" w:rsidRDefault="000B4692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14FC" w:rsidRPr="001500DB" w:rsidTr="00351B71">
        <w:tc>
          <w:tcPr>
            <w:tcW w:w="1139" w:type="dxa"/>
          </w:tcPr>
          <w:p w:rsidR="002714FC" w:rsidRPr="001500DB" w:rsidRDefault="002714FC" w:rsidP="00025271">
            <w:pPr>
              <w:pStyle w:val="ConsPlusNormal"/>
              <w:ind w:right="-54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в том числе:</w:t>
            </w:r>
          </w:p>
        </w:tc>
        <w:tc>
          <w:tcPr>
            <w:tcW w:w="1129" w:type="dxa"/>
            <w:vAlign w:val="bottom"/>
          </w:tcPr>
          <w:p w:rsidR="002714FC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2714FC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2714FC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14FC" w:rsidRPr="002552FA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2714FC" w:rsidRPr="002552FA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2714FC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2714FC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2714FC" w:rsidRPr="001500DB" w:rsidRDefault="002714FC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1001</w:t>
            </w:r>
          </w:p>
        </w:tc>
        <w:tc>
          <w:tcPr>
            <w:tcW w:w="709" w:type="dxa"/>
            <w:vAlign w:val="bottom"/>
          </w:tcPr>
          <w:p w:rsidR="002714FC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6 125,3</w:t>
            </w:r>
          </w:p>
        </w:tc>
        <w:tc>
          <w:tcPr>
            <w:tcW w:w="1134" w:type="dxa"/>
          </w:tcPr>
          <w:p w:rsidR="002714FC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6 125,3</w:t>
            </w:r>
          </w:p>
        </w:tc>
        <w:tc>
          <w:tcPr>
            <w:tcW w:w="1276" w:type="dxa"/>
          </w:tcPr>
          <w:p w:rsidR="002714FC" w:rsidRPr="001500DB" w:rsidRDefault="000B4692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4FC" w:rsidRPr="001500DB" w:rsidRDefault="002714FC" w:rsidP="00351B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14FC" w:rsidRPr="001500DB" w:rsidRDefault="000B4692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14FC" w:rsidRPr="001500DB" w:rsidRDefault="000B4692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14FC" w:rsidRPr="001500DB" w:rsidRDefault="000B4692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2714FC" w:rsidRPr="001500DB" w:rsidRDefault="000B4692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B71" w:rsidRPr="001500DB" w:rsidTr="00351B71">
        <w:tc>
          <w:tcPr>
            <w:tcW w:w="1139" w:type="dxa"/>
          </w:tcPr>
          <w:p w:rsidR="00351B71" w:rsidRPr="001500DB" w:rsidRDefault="00351B71" w:rsidP="00351B71">
            <w:pPr>
              <w:pStyle w:val="ConsPlusNormal"/>
              <w:ind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112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Новосибирск, ул.  Есенина 8/4</w:t>
            </w:r>
          </w:p>
        </w:tc>
        <w:tc>
          <w:tcPr>
            <w:tcW w:w="1134" w:type="dxa"/>
            <w:vAlign w:val="bottom"/>
          </w:tcPr>
          <w:p w:rsidR="00351B71" w:rsidRPr="001500DB" w:rsidRDefault="00193909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04D65">
              <w:rPr>
                <w:sz w:val="16"/>
                <w:szCs w:val="16"/>
              </w:rPr>
              <w:t>54-54-01/593/2011-794</w:t>
            </w:r>
          </w:p>
        </w:tc>
        <w:tc>
          <w:tcPr>
            <w:tcW w:w="993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50701000</w:t>
            </w:r>
          </w:p>
        </w:tc>
        <w:tc>
          <w:tcPr>
            <w:tcW w:w="1134" w:type="dxa"/>
          </w:tcPr>
          <w:p w:rsidR="00351B71" w:rsidRPr="002552FA" w:rsidRDefault="002552FA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08481-0000224</w:t>
            </w:r>
          </w:p>
        </w:tc>
        <w:tc>
          <w:tcPr>
            <w:tcW w:w="850" w:type="dxa"/>
            <w:vAlign w:val="bottom"/>
          </w:tcPr>
          <w:p w:rsidR="00351B71" w:rsidRPr="002552FA" w:rsidRDefault="002552FA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2 009,6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2 009,6</w:t>
            </w:r>
          </w:p>
        </w:tc>
        <w:tc>
          <w:tcPr>
            <w:tcW w:w="1276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B71" w:rsidRPr="001500DB" w:rsidTr="002552FA">
        <w:tc>
          <w:tcPr>
            <w:tcW w:w="1139" w:type="dxa"/>
          </w:tcPr>
          <w:p w:rsidR="00351B71" w:rsidRPr="001500DB" w:rsidRDefault="00351B71" w:rsidP="00351B71">
            <w:pPr>
              <w:pStyle w:val="ConsPlusNormal"/>
              <w:ind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112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Новосибирск, ул. Троллейная 87/1 к.1</w:t>
            </w:r>
          </w:p>
        </w:tc>
        <w:tc>
          <w:tcPr>
            <w:tcW w:w="1134" w:type="dxa"/>
            <w:vAlign w:val="bottom"/>
          </w:tcPr>
          <w:p w:rsidR="00351B71" w:rsidRPr="001500DB" w:rsidRDefault="00193909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54:35:063615:228</w:t>
            </w:r>
          </w:p>
        </w:tc>
        <w:tc>
          <w:tcPr>
            <w:tcW w:w="993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50701000</w:t>
            </w:r>
          </w:p>
        </w:tc>
        <w:tc>
          <w:tcPr>
            <w:tcW w:w="1134" w:type="dxa"/>
          </w:tcPr>
          <w:p w:rsidR="00351B71" w:rsidRPr="002552FA" w:rsidRDefault="002552FA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08481-00001436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1B71" w:rsidRPr="002552FA" w:rsidRDefault="002552FA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1B71" w:rsidRPr="001500DB" w:rsidRDefault="00D56B95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952,2</w:t>
            </w:r>
          </w:p>
        </w:tc>
        <w:tc>
          <w:tcPr>
            <w:tcW w:w="1134" w:type="dxa"/>
          </w:tcPr>
          <w:p w:rsidR="00351B71" w:rsidRPr="001500DB" w:rsidRDefault="00D56B95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952,2</w:t>
            </w:r>
          </w:p>
        </w:tc>
        <w:tc>
          <w:tcPr>
            <w:tcW w:w="1276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B71" w:rsidRPr="001500DB" w:rsidTr="002552FA">
        <w:tc>
          <w:tcPr>
            <w:tcW w:w="1139" w:type="dxa"/>
          </w:tcPr>
          <w:p w:rsidR="00351B71" w:rsidRPr="001500DB" w:rsidRDefault="00351B71" w:rsidP="00351B71">
            <w:pPr>
              <w:pStyle w:val="ConsPlusNormal"/>
              <w:ind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112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Новосибирск, ул. Троллейная 87/1 к.2</w:t>
            </w:r>
          </w:p>
        </w:tc>
        <w:tc>
          <w:tcPr>
            <w:tcW w:w="1134" w:type="dxa"/>
            <w:vAlign w:val="bottom"/>
          </w:tcPr>
          <w:p w:rsidR="00351B71" w:rsidRPr="001500DB" w:rsidRDefault="00193909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54:35:063615:229</w:t>
            </w:r>
          </w:p>
        </w:tc>
        <w:tc>
          <w:tcPr>
            <w:tcW w:w="993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50701000</w:t>
            </w:r>
          </w:p>
        </w:tc>
        <w:tc>
          <w:tcPr>
            <w:tcW w:w="1134" w:type="dxa"/>
          </w:tcPr>
          <w:p w:rsidR="00351B71" w:rsidRPr="002552FA" w:rsidRDefault="002552FA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08481-00001022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1B71" w:rsidRPr="002552FA" w:rsidRDefault="002552FA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1B71" w:rsidRPr="001500DB" w:rsidRDefault="00D56B95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1 689,0</w:t>
            </w:r>
          </w:p>
        </w:tc>
        <w:tc>
          <w:tcPr>
            <w:tcW w:w="1134" w:type="dxa"/>
          </w:tcPr>
          <w:p w:rsidR="00351B71" w:rsidRPr="001500DB" w:rsidRDefault="00D56B95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1 689,0</w:t>
            </w:r>
          </w:p>
        </w:tc>
        <w:tc>
          <w:tcPr>
            <w:tcW w:w="1276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B71" w:rsidRPr="001500DB" w:rsidTr="002552FA">
        <w:tc>
          <w:tcPr>
            <w:tcW w:w="1139" w:type="dxa"/>
          </w:tcPr>
          <w:p w:rsidR="00351B71" w:rsidRPr="001500DB" w:rsidRDefault="00351B71" w:rsidP="00351B71">
            <w:pPr>
              <w:pStyle w:val="ConsPlusNormal"/>
              <w:ind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112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Новосибирск, ул. Троллейная 87/1 к.3</w:t>
            </w:r>
          </w:p>
        </w:tc>
        <w:tc>
          <w:tcPr>
            <w:tcW w:w="1134" w:type="dxa"/>
            <w:vAlign w:val="bottom"/>
          </w:tcPr>
          <w:p w:rsidR="00351B71" w:rsidRPr="001500DB" w:rsidRDefault="00193909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54:35:063615:230</w:t>
            </w:r>
          </w:p>
        </w:tc>
        <w:tc>
          <w:tcPr>
            <w:tcW w:w="993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50701000</w:t>
            </w:r>
          </w:p>
        </w:tc>
        <w:tc>
          <w:tcPr>
            <w:tcW w:w="1134" w:type="dxa"/>
          </w:tcPr>
          <w:p w:rsidR="00351B71" w:rsidRPr="002552FA" w:rsidRDefault="002552FA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08481-0001026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1B71" w:rsidRPr="002552FA" w:rsidRDefault="002552FA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1 474,5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1 474,5</w:t>
            </w:r>
          </w:p>
        </w:tc>
        <w:tc>
          <w:tcPr>
            <w:tcW w:w="1276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B71" w:rsidRPr="001500DB" w:rsidTr="002552FA">
        <w:tc>
          <w:tcPr>
            <w:tcW w:w="1139" w:type="dxa"/>
            <w:vAlign w:val="bottom"/>
          </w:tcPr>
          <w:p w:rsidR="00351B71" w:rsidRPr="001500DB" w:rsidRDefault="00351B71" w:rsidP="00351B71">
            <w:pPr>
              <w:pStyle w:val="ConsPlusNormal"/>
              <w:ind w:right="-54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Линейные объекты всего</w:t>
            </w:r>
          </w:p>
        </w:tc>
        <w:tc>
          <w:tcPr>
            <w:tcW w:w="112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351B71" w:rsidRPr="00193909" w:rsidRDefault="00351B71" w:rsidP="00351B7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1B71" w:rsidRPr="002552FA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2552F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B71" w:rsidRPr="001500DB" w:rsidTr="00351B71">
        <w:tc>
          <w:tcPr>
            <w:tcW w:w="1139" w:type="dxa"/>
            <w:vAlign w:val="bottom"/>
          </w:tcPr>
          <w:p w:rsidR="00351B71" w:rsidRPr="001500DB" w:rsidRDefault="00351B71" w:rsidP="00351B71">
            <w:pPr>
              <w:pStyle w:val="ConsPlusNormal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1500DB">
              <w:rPr>
                <w:sz w:val="16"/>
                <w:szCs w:val="16"/>
              </w:rPr>
              <w:t>Резервуары, емкости, иные аналогичные объекты, всего</w:t>
            </w:r>
          </w:p>
        </w:tc>
        <w:tc>
          <w:tcPr>
            <w:tcW w:w="112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B71" w:rsidRPr="001500DB" w:rsidTr="00351B71">
        <w:tc>
          <w:tcPr>
            <w:tcW w:w="1139" w:type="dxa"/>
            <w:vAlign w:val="bottom"/>
          </w:tcPr>
          <w:p w:rsidR="00351B71" w:rsidRPr="001500DB" w:rsidRDefault="00351B71" w:rsidP="00351B71">
            <w:pPr>
              <w:pStyle w:val="ConsPlusNormal"/>
              <w:ind w:right="-54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Скважины, иные аналогичные объекты, всего</w:t>
            </w:r>
          </w:p>
        </w:tc>
        <w:tc>
          <w:tcPr>
            <w:tcW w:w="112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4000</w:t>
            </w:r>
          </w:p>
        </w:tc>
        <w:tc>
          <w:tcPr>
            <w:tcW w:w="70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B71" w:rsidRPr="001500DB" w:rsidTr="00351B71">
        <w:tc>
          <w:tcPr>
            <w:tcW w:w="1139" w:type="dxa"/>
            <w:vAlign w:val="bottom"/>
          </w:tcPr>
          <w:p w:rsidR="00351B71" w:rsidRPr="001500DB" w:rsidRDefault="00351B71" w:rsidP="00351B71">
            <w:pPr>
              <w:pStyle w:val="ConsPlusNormal"/>
              <w:ind w:right="-54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Иные объекты, включая точечные, всего</w:t>
            </w:r>
          </w:p>
        </w:tc>
        <w:tc>
          <w:tcPr>
            <w:tcW w:w="112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351B71" w:rsidRPr="001500DB" w:rsidRDefault="00351B71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5000</w:t>
            </w:r>
          </w:p>
        </w:tc>
        <w:tc>
          <w:tcPr>
            <w:tcW w:w="70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B71" w:rsidRPr="001500DB" w:rsidTr="00351B71">
        <w:tc>
          <w:tcPr>
            <w:tcW w:w="1139" w:type="dxa"/>
          </w:tcPr>
          <w:p w:rsidR="00351B71" w:rsidRPr="001500DB" w:rsidRDefault="00351B71" w:rsidP="00351B71">
            <w:pPr>
              <w:pStyle w:val="ConsPlusNormal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351B71" w:rsidRPr="00EE1C78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EE1C7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ind w:left="-45" w:right="-15"/>
              <w:jc w:val="center"/>
              <w:rPr>
                <w:sz w:val="16"/>
                <w:szCs w:val="16"/>
              </w:rPr>
            </w:pPr>
            <w:r w:rsidRPr="001500DB">
              <w:rPr>
                <w:sz w:val="16"/>
                <w:szCs w:val="16"/>
              </w:rPr>
              <w:t>9000</w:t>
            </w:r>
          </w:p>
        </w:tc>
        <w:tc>
          <w:tcPr>
            <w:tcW w:w="709" w:type="dxa"/>
            <w:vAlign w:val="bottom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351B71" w:rsidRPr="001500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14FC" w:rsidRDefault="002714FC" w:rsidP="00351B71">
      <w:pPr>
        <w:pStyle w:val="ConsPlusNormal"/>
        <w:jc w:val="center"/>
        <w:rPr>
          <w:b/>
        </w:rPr>
      </w:pPr>
    </w:p>
    <w:p w:rsidR="00025271" w:rsidRPr="002714FC" w:rsidRDefault="00025271" w:rsidP="002714FC">
      <w:pPr>
        <w:pStyle w:val="ConsPlusNormal"/>
        <w:jc w:val="center"/>
        <w:rPr>
          <w:b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567"/>
        <w:gridCol w:w="709"/>
        <w:gridCol w:w="709"/>
        <w:gridCol w:w="709"/>
        <w:gridCol w:w="1134"/>
        <w:gridCol w:w="992"/>
        <w:gridCol w:w="1276"/>
        <w:gridCol w:w="1701"/>
        <w:gridCol w:w="992"/>
        <w:gridCol w:w="1276"/>
        <w:gridCol w:w="708"/>
        <w:gridCol w:w="1701"/>
        <w:gridCol w:w="851"/>
        <w:gridCol w:w="850"/>
      </w:tblGrid>
      <w:tr w:rsidR="00025271" w:rsidRPr="00F929DB" w:rsidTr="00A30FA8">
        <w:tc>
          <w:tcPr>
            <w:tcW w:w="1129" w:type="dxa"/>
            <w:vMerge w:val="restart"/>
          </w:tcPr>
          <w:p w:rsidR="00025271" w:rsidRPr="00F929DB" w:rsidRDefault="00025271" w:rsidP="00025271">
            <w:pPr>
              <w:pStyle w:val="ConsPlusNormal"/>
              <w:ind w:left="-60" w:right="-61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567" w:type="dxa"/>
            <w:vMerge w:val="restart"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Код строки</w:t>
            </w:r>
          </w:p>
        </w:tc>
        <w:tc>
          <w:tcPr>
            <w:tcW w:w="2694" w:type="dxa"/>
            <w:gridSpan w:val="4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1481" w:type="dxa"/>
            <w:gridSpan w:val="10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Фактические расходы на содержание объекта недвижимого имущества (руб</w:t>
            </w:r>
            <w:r w:rsidR="00D742C5">
              <w:rPr>
                <w:sz w:val="16"/>
                <w:szCs w:val="16"/>
              </w:rPr>
              <w:t>.</w:t>
            </w:r>
            <w:r w:rsidRPr="00F929DB">
              <w:rPr>
                <w:sz w:val="16"/>
                <w:szCs w:val="16"/>
              </w:rPr>
              <w:t xml:space="preserve"> в год)</w:t>
            </w:r>
          </w:p>
        </w:tc>
      </w:tr>
      <w:tr w:rsidR="00025271" w:rsidRPr="00F929DB" w:rsidTr="00915EE8">
        <w:tc>
          <w:tcPr>
            <w:tcW w:w="1129" w:type="dxa"/>
            <w:vMerge/>
          </w:tcPr>
          <w:p w:rsidR="00025271" w:rsidRPr="00F929DB" w:rsidRDefault="00025271" w:rsidP="00025271">
            <w:pPr>
              <w:pStyle w:val="ConsPlusNormal"/>
              <w:ind w:left="-60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всего</w:t>
            </w:r>
          </w:p>
        </w:tc>
        <w:tc>
          <w:tcPr>
            <w:tcW w:w="2127" w:type="dxa"/>
            <w:gridSpan w:val="3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vMerge w:val="restart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всего</w:t>
            </w:r>
          </w:p>
        </w:tc>
        <w:tc>
          <w:tcPr>
            <w:tcW w:w="10347" w:type="dxa"/>
            <w:gridSpan w:val="9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из них:</w:t>
            </w:r>
          </w:p>
        </w:tc>
      </w:tr>
      <w:tr w:rsidR="00025271" w:rsidRPr="00F929DB" w:rsidTr="00915EE8">
        <w:tc>
          <w:tcPr>
            <w:tcW w:w="1129" w:type="dxa"/>
            <w:vMerge/>
          </w:tcPr>
          <w:p w:rsidR="00025271" w:rsidRPr="00F929DB" w:rsidRDefault="00025271" w:rsidP="00025271">
            <w:pPr>
              <w:pStyle w:val="ConsPlusNormal"/>
              <w:ind w:left="-60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проводится капитальный ремонт и/или реконструкция</w:t>
            </w:r>
          </w:p>
        </w:tc>
        <w:tc>
          <w:tcPr>
            <w:tcW w:w="1418" w:type="dxa"/>
            <w:gridSpan w:val="2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в связи с аварийным состоянием</w:t>
            </w:r>
          </w:p>
        </w:tc>
        <w:tc>
          <w:tcPr>
            <w:tcW w:w="1134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976" w:type="dxa"/>
            <w:gridSpan w:val="3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3402" w:type="dxa"/>
            <w:gridSpan w:val="3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налог на имущество</w:t>
            </w:r>
          </w:p>
        </w:tc>
      </w:tr>
      <w:tr w:rsidR="00025271" w:rsidRPr="00F929DB" w:rsidTr="00915EE8">
        <w:tc>
          <w:tcPr>
            <w:tcW w:w="1129" w:type="dxa"/>
            <w:vMerge/>
          </w:tcPr>
          <w:p w:rsidR="00025271" w:rsidRPr="00F929DB" w:rsidRDefault="00025271" w:rsidP="00025271">
            <w:pPr>
              <w:pStyle w:val="ConsPlusNormal"/>
              <w:ind w:left="-60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требуется ремонт</w:t>
            </w:r>
          </w:p>
        </w:tc>
        <w:tc>
          <w:tcPr>
            <w:tcW w:w="709" w:type="dxa"/>
            <w:vMerge w:val="restart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ожидает списания</w:t>
            </w:r>
          </w:p>
        </w:tc>
        <w:tc>
          <w:tcPr>
            <w:tcW w:w="1134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2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vMerge w:val="restart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всего</w:t>
            </w:r>
          </w:p>
        </w:tc>
        <w:tc>
          <w:tcPr>
            <w:tcW w:w="1984" w:type="dxa"/>
            <w:gridSpan w:val="2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из них:</w:t>
            </w:r>
          </w:p>
        </w:tc>
        <w:tc>
          <w:tcPr>
            <w:tcW w:w="1701" w:type="dxa"/>
            <w:vMerge w:val="restart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из них:</w:t>
            </w:r>
          </w:p>
        </w:tc>
      </w:tr>
      <w:tr w:rsidR="00025271" w:rsidRPr="00F929DB" w:rsidTr="00915EE8">
        <w:tc>
          <w:tcPr>
            <w:tcW w:w="1129" w:type="dxa"/>
            <w:vMerge/>
          </w:tcPr>
          <w:p w:rsidR="00025271" w:rsidRPr="00F929DB" w:rsidRDefault="00025271" w:rsidP="00025271">
            <w:pPr>
              <w:pStyle w:val="ConsPlusNormal"/>
              <w:ind w:left="-60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возмещается пользователями имущества</w:t>
            </w:r>
          </w:p>
        </w:tc>
        <w:tc>
          <w:tcPr>
            <w:tcW w:w="1701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по неиспользуемому имуществу</w:t>
            </w:r>
          </w:p>
        </w:tc>
        <w:tc>
          <w:tcPr>
            <w:tcW w:w="992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возмещается пользователями имущества</w:t>
            </w:r>
          </w:p>
        </w:tc>
        <w:tc>
          <w:tcPr>
            <w:tcW w:w="708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по неиспользуемому имуществу</w:t>
            </w:r>
          </w:p>
        </w:tc>
        <w:tc>
          <w:tcPr>
            <w:tcW w:w="1701" w:type="dxa"/>
            <w:vMerge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возмещается пользователями имущества</w:t>
            </w:r>
          </w:p>
        </w:tc>
        <w:tc>
          <w:tcPr>
            <w:tcW w:w="850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по неиспользуемому имуществу</w:t>
            </w:r>
          </w:p>
        </w:tc>
      </w:tr>
      <w:tr w:rsidR="00025271" w:rsidRPr="00F929DB" w:rsidTr="00915EE8">
        <w:tc>
          <w:tcPr>
            <w:tcW w:w="1129" w:type="dxa"/>
          </w:tcPr>
          <w:p w:rsidR="00025271" w:rsidRPr="00F929DB" w:rsidRDefault="00025271" w:rsidP="00025271">
            <w:pPr>
              <w:pStyle w:val="ConsPlusNormal"/>
              <w:ind w:left="-60" w:right="-61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025271" w:rsidRPr="00F929DB" w:rsidRDefault="00025271" w:rsidP="00025271">
            <w:pPr>
              <w:pStyle w:val="ConsPlusNormal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30</w:t>
            </w:r>
          </w:p>
        </w:tc>
      </w:tr>
      <w:tr w:rsidR="00025271" w:rsidRPr="00F929DB" w:rsidTr="00915EE8">
        <w:tc>
          <w:tcPr>
            <w:tcW w:w="1129" w:type="dxa"/>
          </w:tcPr>
          <w:p w:rsidR="00025271" w:rsidRPr="00F929DB" w:rsidRDefault="00025271" w:rsidP="00EE1C78">
            <w:pPr>
              <w:pStyle w:val="ConsPlusNormal"/>
              <w:ind w:left="-60" w:right="-61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Площадные объекты, всего</w:t>
            </w:r>
          </w:p>
        </w:tc>
        <w:tc>
          <w:tcPr>
            <w:tcW w:w="567" w:type="dxa"/>
            <w:vAlign w:val="bottom"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271" w:rsidRPr="00F929DB" w:rsidRDefault="00915EE8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23 077 331,20</w:t>
            </w:r>
          </w:p>
        </w:tc>
        <w:tc>
          <w:tcPr>
            <w:tcW w:w="992" w:type="dxa"/>
          </w:tcPr>
          <w:p w:rsidR="00025271" w:rsidRPr="00F929DB" w:rsidRDefault="00A30FA8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2 191 847,33</w:t>
            </w:r>
          </w:p>
        </w:tc>
        <w:tc>
          <w:tcPr>
            <w:tcW w:w="1276" w:type="dxa"/>
          </w:tcPr>
          <w:p w:rsidR="00025271" w:rsidRPr="00F929DB" w:rsidRDefault="00A30FA8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1 394 505,13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A30FA8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3 171 142,81</w:t>
            </w:r>
          </w:p>
        </w:tc>
        <w:tc>
          <w:tcPr>
            <w:tcW w:w="1276" w:type="dxa"/>
          </w:tcPr>
          <w:p w:rsidR="00025271" w:rsidRPr="00F929DB" w:rsidRDefault="00A30FA8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2C407C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3 433 133,00</w:t>
            </w:r>
          </w:p>
        </w:tc>
        <w:tc>
          <w:tcPr>
            <w:tcW w:w="851" w:type="dxa"/>
          </w:tcPr>
          <w:p w:rsidR="00025271" w:rsidRPr="00F929DB" w:rsidRDefault="002C407C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30 177,69</w:t>
            </w:r>
          </w:p>
        </w:tc>
        <w:tc>
          <w:tcPr>
            <w:tcW w:w="850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5271" w:rsidRPr="00F929DB" w:rsidTr="00915EE8">
        <w:tc>
          <w:tcPr>
            <w:tcW w:w="1129" w:type="dxa"/>
          </w:tcPr>
          <w:p w:rsidR="00025271" w:rsidRPr="00F929DB" w:rsidRDefault="00025271" w:rsidP="00EE1C78">
            <w:pPr>
              <w:pStyle w:val="ConsPlusNormal"/>
              <w:ind w:left="-60" w:right="-61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Линейные объекты, всего</w:t>
            </w:r>
          </w:p>
        </w:tc>
        <w:tc>
          <w:tcPr>
            <w:tcW w:w="567" w:type="dxa"/>
            <w:vAlign w:val="bottom"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5271" w:rsidRPr="00F929DB" w:rsidTr="00915EE8">
        <w:tc>
          <w:tcPr>
            <w:tcW w:w="1129" w:type="dxa"/>
          </w:tcPr>
          <w:p w:rsidR="00025271" w:rsidRPr="00F929DB" w:rsidRDefault="00025271" w:rsidP="00025271">
            <w:pPr>
              <w:pStyle w:val="ConsPlusNormal"/>
              <w:ind w:left="-60" w:right="-61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vAlign w:val="bottom"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3000</w:t>
            </w:r>
          </w:p>
        </w:tc>
        <w:tc>
          <w:tcPr>
            <w:tcW w:w="567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5271" w:rsidRPr="00F929DB" w:rsidTr="00915EE8">
        <w:tc>
          <w:tcPr>
            <w:tcW w:w="1129" w:type="dxa"/>
          </w:tcPr>
          <w:p w:rsidR="00025271" w:rsidRPr="00F929DB" w:rsidRDefault="00025271" w:rsidP="00025271">
            <w:pPr>
              <w:pStyle w:val="ConsPlusNormal"/>
              <w:ind w:left="-60" w:right="-61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 xml:space="preserve">Скважины, иные аналогичные </w:t>
            </w:r>
            <w:r w:rsidRPr="00F929DB">
              <w:rPr>
                <w:sz w:val="16"/>
                <w:szCs w:val="16"/>
              </w:rPr>
              <w:lastRenderedPageBreak/>
              <w:t>объекты, всего</w:t>
            </w:r>
          </w:p>
        </w:tc>
        <w:tc>
          <w:tcPr>
            <w:tcW w:w="567" w:type="dxa"/>
            <w:vAlign w:val="bottom"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lastRenderedPageBreak/>
              <w:t>4000</w:t>
            </w:r>
          </w:p>
        </w:tc>
        <w:tc>
          <w:tcPr>
            <w:tcW w:w="567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5271" w:rsidRPr="00F929DB" w:rsidTr="00915EE8">
        <w:tc>
          <w:tcPr>
            <w:tcW w:w="1129" w:type="dxa"/>
          </w:tcPr>
          <w:p w:rsidR="00025271" w:rsidRPr="00F929DB" w:rsidRDefault="00025271" w:rsidP="00025271">
            <w:pPr>
              <w:pStyle w:val="ConsPlusNormal"/>
              <w:ind w:left="-60" w:right="-61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Иные объекты, включая точечные, всего</w:t>
            </w:r>
          </w:p>
        </w:tc>
        <w:tc>
          <w:tcPr>
            <w:tcW w:w="567" w:type="dxa"/>
            <w:vAlign w:val="bottom"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5000</w:t>
            </w:r>
          </w:p>
        </w:tc>
        <w:tc>
          <w:tcPr>
            <w:tcW w:w="567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5271" w:rsidRPr="00F929DB" w:rsidTr="00915EE8">
        <w:tc>
          <w:tcPr>
            <w:tcW w:w="1129" w:type="dxa"/>
          </w:tcPr>
          <w:p w:rsidR="00025271" w:rsidRPr="00F929DB" w:rsidRDefault="00025271" w:rsidP="00025271">
            <w:pPr>
              <w:pStyle w:val="ConsPlusNormal"/>
              <w:ind w:left="-60" w:right="-61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bottom"/>
          </w:tcPr>
          <w:p w:rsidR="00025271" w:rsidRPr="00F929DB" w:rsidRDefault="00025271" w:rsidP="00025271">
            <w:pPr>
              <w:pStyle w:val="ConsPlusNormal"/>
              <w:ind w:left="-65" w:right="-63"/>
              <w:jc w:val="center"/>
              <w:rPr>
                <w:sz w:val="16"/>
                <w:szCs w:val="16"/>
              </w:rPr>
            </w:pPr>
            <w:r w:rsidRPr="00F929DB">
              <w:rPr>
                <w:sz w:val="16"/>
                <w:szCs w:val="16"/>
              </w:rPr>
              <w:t>9000</w:t>
            </w:r>
          </w:p>
        </w:tc>
        <w:tc>
          <w:tcPr>
            <w:tcW w:w="567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25271" w:rsidRPr="00F929DB" w:rsidRDefault="00351B71" w:rsidP="00351B7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F3717" w:rsidRDefault="00AF3717" w:rsidP="002714FC">
      <w:pPr>
        <w:rPr>
          <w:rFonts w:ascii="Times New Roman" w:hAnsi="Times New Roman"/>
        </w:rPr>
      </w:pPr>
    </w:p>
    <w:p w:rsidR="00AF3717" w:rsidRDefault="00AF371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714F7" w:rsidRDefault="00AF3717" w:rsidP="00AF37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AF3717" w:rsidRPr="00F31BF0" w:rsidRDefault="00AF3717" w:rsidP="00AF3717">
      <w:pPr>
        <w:jc w:val="center"/>
        <w:rPr>
          <w:rFonts w:ascii="Times New Roman" w:hAnsi="Times New Roman"/>
          <w:b/>
          <w:sz w:val="24"/>
          <w:szCs w:val="24"/>
        </w:rPr>
      </w:pPr>
      <w:r w:rsidRPr="00F31BF0">
        <w:rPr>
          <w:rFonts w:ascii="Times New Roman" w:hAnsi="Times New Roman"/>
          <w:b/>
          <w:sz w:val="24"/>
          <w:szCs w:val="24"/>
        </w:rPr>
        <w:t>Сведения об особо ценном движимом имуществе (за исключением транспортных средств</w:t>
      </w:r>
      <w:r w:rsidR="00915EE8">
        <w:rPr>
          <w:rFonts w:ascii="Times New Roman" w:hAnsi="Times New Roman"/>
          <w:b/>
          <w:sz w:val="24"/>
          <w:szCs w:val="24"/>
        </w:rPr>
        <w:t>)</w:t>
      </w:r>
    </w:p>
    <w:p w:rsidR="00F31BF0" w:rsidRDefault="00F31BF0" w:rsidP="00F31BF0">
      <w:pPr>
        <w:pStyle w:val="ConsPlusNormal"/>
        <w:jc w:val="center"/>
        <w:outlineLvl w:val="3"/>
      </w:pPr>
      <w:r>
        <w:t>Раздел 1. Сведения о наличии, состоянии и использовании особо ценного движимого имущества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708"/>
        <w:gridCol w:w="1134"/>
        <w:gridCol w:w="1276"/>
        <w:gridCol w:w="709"/>
        <w:gridCol w:w="1134"/>
        <w:gridCol w:w="1417"/>
        <w:gridCol w:w="1276"/>
        <w:gridCol w:w="1276"/>
        <w:gridCol w:w="1984"/>
      </w:tblGrid>
      <w:tr w:rsidR="00AF3717" w:rsidRPr="001323F2" w:rsidTr="00A368DF">
        <w:trPr>
          <w:trHeight w:val="275"/>
        </w:trPr>
        <w:tc>
          <w:tcPr>
            <w:tcW w:w="4957" w:type="dxa"/>
            <w:vMerge w:val="restart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Наименование показателя (группа основных средств)</w:t>
            </w:r>
          </w:p>
        </w:tc>
        <w:tc>
          <w:tcPr>
            <w:tcW w:w="708" w:type="dxa"/>
            <w:vMerge w:val="restart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Код строки</w:t>
            </w:r>
          </w:p>
        </w:tc>
        <w:tc>
          <w:tcPr>
            <w:tcW w:w="10206" w:type="dxa"/>
            <w:gridSpan w:val="8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Наличие движимого имущества на конец отчетного периода</w:t>
            </w:r>
          </w:p>
        </w:tc>
      </w:tr>
      <w:tr w:rsidR="00AF3717" w:rsidRPr="001323F2" w:rsidTr="00A368DF">
        <w:trPr>
          <w:trHeight w:val="153"/>
        </w:trPr>
        <w:tc>
          <w:tcPr>
            <w:tcW w:w="4957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всего</w:t>
            </w:r>
          </w:p>
        </w:tc>
        <w:tc>
          <w:tcPr>
            <w:tcW w:w="9072" w:type="dxa"/>
            <w:gridSpan w:val="7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в том числе:</w:t>
            </w:r>
          </w:p>
        </w:tc>
      </w:tr>
      <w:tr w:rsidR="00AF3717" w:rsidRPr="001323F2" w:rsidTr="00A368DF">
        <w:trPr>
          <w:trHeight w:val="103"/>
        </w:trPr>
        <w:tc>
          <w:tcPr>
            <w:tcW w:w="4957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используется учреждением</w:t>
            </w:r>
          </w:p>
        </w:tc>
        <w:tc>
          <w:tcPr>
            <w:tcW w:w="3260" w:type="dxa"/>
            <w:gridSpan w:val="3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передано в пользование</w:t>
            </w:r>
          </w:p>
        </w:tc>
        <w:tc>
          <w:tcPr>
            <w:tcW w:w="4536" w:type="dxa"/>
            <w:gridSpan w:val="3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не используется</w:t>
            </w:r>
          </w:p>
        </w:tc>
      </w:tr>
      <w:tr w:rsidR="00AF3717" w:rsidRPr="001323F2" w:rsidTr="00887A63">
        <w:tc>
          <w:tcPr>
            <w:tcW w:w="4957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2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требует ремонта</w:t>
            </w:r>
          </w:p>
        </w:tc>
        <w:tc>
          <w:tcPr>
            <w:tcW w:w="3260" w:type="dxa"/>
            <w:gridSpan w:val="2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физически и морально изношено, ожидает согласования, списания</w:t>
            </w:r>
          </w:p>
        </w:tc>
      </w:tr>
      <w:tr w:rsidR="00AF3717" w:rsidRPr="001323F2" w:rsidTr="00A368DF">
        <w:trPr>
          <w:trHeight w:val="201"/>
        </w:trPr>
        <w:tc>
          <w:tcPr>
            <w:tcW w:w="4957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в аренду</w:t>
            </w:r>
          </w:p>
        </w:tc>
        <w:tc>
          <w:tcPr>
            <w:tcW w:w="1417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  <w:vMerge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всего</w:t>
            </w:r>
          </w:p>
        </w:tc>
        <w:tc>
          <w:tcPr>
            <w:tcW w:w="1984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из них требует замены</w:t>
            </w:r>
          </w:p>
        </w:tc>
      </w:tr>
      <w:tr w:rsidR="00AF3717" w:rsidRPr="001323F2" w:rsidTr="00A368DF">
        <w:trPr>
          <w:trHeight w:val="123"/>
        </w:trPr>
        <w:tc>
          <w:tcPr>
            <w:tcW w:w="4957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10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887A63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A368DF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в том числе:</w:t>
            </w:r>
            <w:r w:rsidR="00A368DF">
              <w:rPr>
                <w:sz w:val="16"/>
                <w:szCs w:val="16"/>
              </w:rPr>
              <w:t xml:space="preserve"> </w:t>
            </w:r>
            <w:r w:rsidRPr="001323F2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A368DF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из них:</w:t>
            </w:r>
            <w:r w:rsidR="00A368DF">
              <w:rPr>
                <w:sz w:val="16"/>
                <w:szCs w:val="16"/>
              </w:rPr>
              <w:t xml:space="preserve"> </w:t>
            </w:r>
            <w:r w:rsidRPr="001323F2">
              <w:rPr>
                <w:sz w:val="16"/>
                <w:szCs w:val="16"/>
              </w:rPr>
              <w:t>д</w:t>
            </w:r>
            <w:r w:rsidR="00A368DF">
              <w:rPr>
                <w:sz w:val="16"/>
                <w:szCs w:val="16"/>
              </w:rPr>
              <w:t>л</w:t>
            </w:r>
            <w:r w:rsidRPr="001323F2">
              <w:rPr>
                <w:sz w:val="16"/>
                <w:szCs w:val="16"/>
              </w:rPr>
              <w:t>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1110</w:t>
            </w:r>
          </w:p>
        </w:tc>
        <w:tc>
          <w:tcPr>
            <w:tcW w:w="1134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813132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887A63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Машины и оборудование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A368DF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в том числе:</w:t>
            </w:r>
            <w:r w:rsidR="00A368DF">
              <w:rPr>
                <w:sz w:val="16"/>
                <w:szCs w:val="16"/>
              </w:rPr>
              <w:t xml:space="preserve"> </w:t>
            </w:r>
            <w:r w:rsidRPr="001323F2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2100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A368DF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из них:</w:t>
            </w:r>
            <w:r w:rsidR="00A368DF">
              <w:rPr>
                <w:sz w:val="16"/>
                <w:szCs w:val="16"/>
              </w:rPr>
              <w:t xml:space="preserve"> </w:t>
            </w:r>
            <w:r w:rsidRPr="001323F2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2110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887A63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Хозяйственный и производственный инвентарь, всего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A368DF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в том числе:</w:t>
            </w:r>
            <w:r w:rsidR="00A368DF">
              <w:rPr>
                <w:sz w:val="16"/>
                <w:szCs w:val="16"/>
              </w:rPr>
              <w:t xml:space="preserve"> д</w:t>
            </w:r>
            <w:r w:rsidRPr="001323F2">
              <w:rPr>
                <w:sz w:val="16"/>
                <w:szCs w:val="16"/>
              </w:rPr>
              <w:t>ля основной деятельности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3100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A368DF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из них:</w:t>
            </w:r>
            <w:r w:rsidR="00A368DF">
              <w:rPr>
                <w:sz w:val="16"/>
                <w:szCs w:val="16"/>
              </w:rPr>
              <w:t xml:space="preserve"> </w:t>
            </w:r>
            <w:r w:rsidRPr="001323F2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3110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887A63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Прочие основные средства, всего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A368DF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в том числе:</w:t>
            </w:r>
            <w:r w:rsidR="00A368DF">
              <w:rPr>
                <w:sz w:val="16"/>
                <w:szCs w:val="16"/>
              </w:rPr>
              <w:t xml:space="preserve"> </w:t>
            </w:r>
            <w:r w:rsidRPr="001323F2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4100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403CE5" w:rsidP="008131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A368DF">
            <w:pPr>
              <w:pStyle w:val="ConsPlusNormal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из них:</w:t>
            </w:r>
            <w:r w:rsidR="00A368DF">
              <w:rPr>
                <w:sz w:val="16"/>
                <w:szCs w:val="16"/>
              </w:rPr>
              <w:t xml:space="preserve"> </w:t>
            </w:r>
            <w:r w:rsidRPr="001323F2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4110</w:t>
            </w:r>
          </w:p>
        </w:tc>
        <w:tc>
          <w:tcPr>
            <w:tcW w:w="1134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717" w:rsidRPr="001323F2" w:rsidTr="00887A63">
        <w:tc>
          <w:tcPr>
            <w:tcW w:w="4957" w:type="dxa"/>
            <w:vAlign w:val="bottom"/>
          </w:tcPr>
          <w:p w:rsidR="00AF3717" w:rsidRPr="001323F2" w:rsidRDefault="00AF3717" w:rsidP="00887A63">
            <w:pPr>
              <w:pStyle w:val="ConsPlusNormal"/>
              <w:jc w:val="right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Итого</w:t>
            </w:r>
          </w:p>
        </w:tc>
        <w:tc>
          <w:tcPr>
            <w:tcW w:w="708" w:type="dxa"/>
            <w:vAlign w:val="bottom"/>
          </w:tcPr>
          <w:p w:rsidR="00AF3717" w:rsidRPr="001323F2" w:rsidRDefault="00AF3717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1323F2">
              <w:rPr>
                <w:sz w:val="16"/>
                <w:szCs w:val="16"/>
              </w:rPr>
              <w:t>9000</w:t>
            </w:r>
          </w:p>
        </w:tc>
        <w:tc>
          <w:tcPr>
            <w:tcW w:w="1134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276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F3717" w:rsidRPr="001323F2" w:rsidRDefault="00403CE5" w:rsidP="00403CE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F3717" w:rsidRDefault="00AF3717" w:rsidP="00AF371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7"/>
        <w:gridCol w:w="993"/>
        <w:gridCol w:w="1134"/>
        <w:gridCol w:w="850"/>
        <w:gridCol w:w="992"/>
        <w:gridCol w:w="993"/>
        <w:gridCol w:w="992"/>
        <w:gridCol w:w="850"/>
        <w:gridCol w:w="1134"/>
        <w:gridCol w:w="993"/>
        <w:gridCol w:w="992"/>
        <w:gridCol w:w="992"/>
        <w:gridCol w:w="992"/>
      </w:tblGrid>
      <w:tr w:rsidR="00F31BF0" w:rsidRPr="00741EFB" w:rsidTr="00887A63">
        <w:tc>
          <w:tcPr>
            <w:tcW w:w="3397" w:type="dxa"/>
            <w:vMerge w:val="restart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</w:tcPr>
          <w:p w:rsidR="00F31BF0" w:rsidRPr="00741EFB" w:rsidRDefault="00F31BF0" w:rsidP="00887A63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Код строки</w:t>
            </w:r>
          </w:p>
        </w:tc>
        <w:tc>
          <w:tcPr>
            <w:tcW w:w="11907" w:type="dxa"/>
            <w:gridSpan w:val="12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 xml:space="preserve">Фактический срок использования </w:t>
            </w:r>
          </w:p>
        </w:tc>
      </w:tr>
      <w:tr w:rsidR="00F31BF0" w:rsidRPr="00741EFB" w:rsidTr="00CF31DD">
        <w:tc>
          <w:tcPr>
            <w:tcW w:w="3397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1BF0" w:rsidRPr="00741EFB" w:rsidRDefault="00F31BF0" w:rsidP="00887A63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121 месяца и более</w:t>
            </w:r>
          </w:p>
        </w:tc>
        <w:tc>
          <w:tcPr>
            <w:tcW w:w="1842" w:type="dxa"/>
            <w:gridSpan w:val="2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85 до 120 месяцев</w:t>
            </w:r>
          </w:p>
        </w:tc>
        <w:tc>
          <w:tcPr>
            <w:tcW w:w="1985" w:type="dxa"/>
            <w:gridSpan w:val="2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61 до 84 месяцев</w:t>
            </w:r>
          </w:p>
        </w:tc>
        <w:tc>
          <w:tcPr>
            <w:tcW w:w="1984" w:type="dxa"/>
            <w:gridSpan w:val="2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37 до 60 месяцев</w:t>
            </w:r>
          </w:p>
        </w:tc>
        <w:tc>
          <w:tcPr>
            <w:tcW w:w="1985" w:type="dxa"/>
            <w:gridSpan w:val="2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13 до 36 месяцев</w:t>
            </w:r>
          </w:p>
        </w:tc>
        <w:tc>
          <w:tcPr>
            <w:tcW w:w="1984" w:type="dxa"/>
            <w:gridSpan w:val="2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менее 12 месяцев</w:t>
            </w:r>
          </w:p>
        </w:tc>
      </w:tr>
      <w:tr w:rsidR="00F31BF0" w:rsidRPr="00741EFB" w:rsidTr="001D47F4">
        <w:tc>
          <w:tcPr>
            <w:tcW w:w="3397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1BF0" w:rsidRPr="00741EFB" w:rsidRDefault="00F31BF0" w:rsidP="00887A63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количество, ед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балансовая стоимость, руб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количество, ед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балансовая стоимость, руб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количество, ед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балансовая стоимость, руб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количество, ед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балансовая стоимость, руб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количество, ед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балансовая стоимость, руб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количество, ед</w:t>
            </w:r>
            <w:r w:rsidR="00D742C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балансовая стоимость, руб</w:t>
            </w:r>
            <w:r w:rsidR="00D742C5">
              <w:rPr>
                <w:sz w:val="16"/>
                <w:szCs w:val="16"/>
              </w:rPr>
              <w:t>.</w:t>
            </w:r>
          </w:p>
        </w:tc>
      </w:tr>
      <w:tr w:rsidR="00F31BF0" w:rsidRPr="00741EFB" w:rsidTr="001D47F4">
        <w:tc>
          <w:tcPr>
            <w:tcW w:w="3397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1BF0" w:rsidRPr="00741EFB" w:rsidRDefault="00F31BF0" w:rsidP="00887A63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22</w:t>
            </w:r>
          </w:p>
        </w:tc>
      </w:tr>
      <w:tr w:rsidR="00F31BF0" w:rsidRPr="00741EFB" w:rsidTr="001D47F4">
        <w:tc>
          <w:tcPr>
            <w:tcW w:w="3397" w:type="dxa"/>
            <w:vAlign w:val="bottom"/>
          </w:tcPr>
          <w:p w:rsidR="00F31BF0" w:rsidRPr="00741EFB" w:rsidRDefault="00F31BF0" w:rsidP="00887A63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vAlign w:val="bottom"/>
          </w:tcPr>
          <w:p w:rsidR="00F31BF0" w:rsidRPr="00741EFB" w:rsidRDefault="00F31BF0" w:rsidP="00887A63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2 376 050,12</w:t>
            </w:r>
          </w:p>
        </w:tc>
        <w:tc>
          <w:tcPr>
            <w:tcW w:w="850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1D47F4">
        <w:tc>
          <w:tcPr>
            <w:tcW w:w="3397" w:type="dxa"/>
            <w:vAlign w:val="bottom"/>
          </w:tcPr>
          <w:p w:rsidR="00F31BF0" w:rsidRPr="00741EFB" w:rsidRDefault="00F31BF0" w:rsidP="00C84131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 w:rsidR="00C84131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F31BF0" w:rsidRPr="00741EFB" w:rsidRDefault="00F31BF0" w:rsidP="00887A63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1100</w:t>
            </w:r>
          </w:p>
        </w:tc>
        <w:tc>
          <w:tcPr>
            <w:tcW w:w="993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2 376 050,12</w:t>
            </w:r>
          </w:p>
        </w:tc>
        <w:tc>
          <w:tcPr>
            <w:tcW w:w="850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1D47F4">
        <w:tc>
          <w:tcPr>
            <w:tcW w:w="3397" w:type="dxa"/>
            <w:vAlign w:val="bottom"/>
          </w:tcPr>
          <w:p w:rsidR="00F31BF0" w:rsidRPr="00741EFB" w:rsidRDefault="00F31BF0" w:rsidP="00C84131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 w:rsidR="00C84131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</w:t>
            </w:r>
            <w:r w:rsidR="00C84131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утвержденного государственного (муниципального)</w:t>
            </w:r>
            <w:r w:rsidR="00C84131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задания</w:t>
            </w:r>
          </w:p>
        </w:tc>
        <w:tc>
          <w:tcPr>
            <w:tcW w:w="567" w:type="dxa"/>
            <w:vAlign w:val="bottom"/>
          </w:tcPr>
          <w:p w:rsidR="00F31BF0" w:rsidRPr="00741EFB" w:rsidRDefault="00F31BF0" w:rsidP="00887A63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1110</w:t>
            </w:r>
          </w:p>
        </w:tc>
        <w:tc>
          <w:tcPr>
            <w:tcW w:w="993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2 376 050,12</w:t>
            </w:r>
          </w:p>
        </w:tc>
        <w:tc>
          <w:tcPr>
            <w:tcW w:w="850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CF31DD" w:rsidP="00CF31D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7F4" w:rsidRPr="00741EFB" w:rsidTr="001D47F4">
        <w:tc>
          <w:tcPr>
            <w:tcW w:w="3397" w:type="dxa"/>
            <w:vAlign w:val="bottom"/>
          </w:tcPr>
          <w:p w:rsidR="001D47F4" w:rsidRPr="00741EFB" w:rsidRDefault="001D47F4" w:rsidP="001D47F4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Машины и оборудование</w:t>
            </w:r>
          </w:p>
        </w:tc>
        <w:tc>
          <w:tcPr>
            <w:tcW w:w="567" w:type="dxa"/>
            <w:vAlign w:val="bottom"/>
          </w:tcPr>
          <w:p w:rsidR="001D47F4" w:rsidRPr="00741EFB" w:rsidRDefault="001D47F4" w:rsidP="001D47F4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164 257,00</w:t>
            </w:r>
          </w:p>
        </w:tc>
        <w:tc>
          <w:tcPr>
            <w:tcW w:w="850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2 558 431 65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7 339 725,65</w:t>
            </w:r>
          </w:p>
        </w:tc>
        <w:tc>
          <w:tcPr>
            <w:tcW w:w="850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19 398 837,04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5 297 819,54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7F4" w:rsidRPr="00741EFB" w:rsidTr="001D47F4">
        <w:tc>
          <w:tcPr>
            <w:tcW w:w="3397" w:type="dxa"/>
            <w:vAlign w:val="bottom"/>
          </w:tcPr>
          <w:p w:rsidR="001D47F4" w:rsidRPr="00741EFB" w:rsidRDefault="001D47F4" w:rsidP="001D47F4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1D47F4" w:rsidRPr="00741EFB" w:rsidRDefault="001D47F4" w:rsidP="001D47F4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2100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164 257,00</w:t>
            </w:r>
          </w:p>
        </w:tc>
        <w:tc>
          <w:tcPr>
            <w:tcW w:w="850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2 558 431,65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7 339 725,65</w:t>
            </w:r>
          </w:p>
        </w:tc>
        <w:tc>
          <w:tcPr>
            <w:tcW w:w="850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19 398 837,04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5 297 819,54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7F4" w:rsidRPr="00741EFB" w:rsidTr="001D47F4">
        <w:tc>
          <w:tcPr>
            <w:tcW w:w="3397" w:type="dxa"/>
            <w:vAlign w:val="bottom"/>
          </w:tcPr>
          <w:p w:rsidR="001D47F4" w:rsidRPr="00741EFB" w:rsidRDefault="001D47F4" w:rsidP="001D47F4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7" w:type="dxa"/>
            <w:vAlign w:val="bottom"/>
          </w:tcPr>
          <w:p w:rsidR="001D47F4" w:rsidRPr="00741EFB" w:rsidRDefault="001D47F4" w:rsidP="001D47F4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2110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164 257,00</w:t>
            </w:r>
          </w:p>
        </w:tc>
        <w:tc>
          <w:tcPr>
            <w:tcW w:w="850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2 558 431,65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7 339 725,65</w:t>
            </w:r>
          </w:p>
        </w:tc>
        <w:tc>
          <w:tcPr>
            <w:tcW w:w="850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19 398 837,04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5 297 819,54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7F4" w:rsidRPr="00741EFB" w:rsidTr="001D47F4">
        <w:tc>
          <w:tcPr>
            <w:tcW w:w="3397" w:type="dxa"/>
            <w:vAlign w:val="bottom"/>
          </w:tcPr>
          <w:p w:rsidR="001D47F4" w:rsidRPr="00741EFB" w:rsidRDefault="001D47F4" w:rsidP="001D47F4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Хозяйственный и производственный инвентарь, всего</w:t>
            </w:r>
          </w:p>
        </w:tc>
        <w:tc>
          <w:tcPr>
            <w:tcW w:w="567" w:type="dxa"/>
            <w:vAlign w:val="bottom"/>
          </w:tcPr>
          <w:p w:rsidR="001D47F4" w:rsidRPr="00741EFB" w:rsidRDefault="001D47F4" w:rsidP="001D47F4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3000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274 679,00</w:t>
            </w:r>
          </w:p>
        </w:tc>
        <w:tc>
          <w:tcPr>
            <w:tcW w:w="850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262 900,00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103 520,00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7F4" w:rsidRPr="00741EFB" w:rsidTr="001D47F4">
        <w:tc>
          <w:tcPr>
            <w:tcW w:w="3397" w:type="dxa"/>
            <w:vAlign w:val="bottom"/>
          </w:tcPr>
          <w:p w:rsidR="001D47F4" w:rsidRPr="00741EFB" w:rsidRDefault="001D47F4" w:rsidP="001D47F4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1D47F4" w:rsidRPr="00741EFB" w:rsidRDefault="001D47F4" w:rsidP="001D47F4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3100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274 679,00</w:t>
            </w:r>
          </w:p>
        </w:tc>
        <w:tc>
          <w:tcPr>
            <w:tcW w:w="850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262 900,00 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103 520,00 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7F4" w:rsidRPr="00741EFB" w:rsidTr="001D47F4">
        <w:trPr>
          <w:trHeight w:val="433"/>
        </w:trPr>
        <w:tc>
          <w:tcPr>
            <w:tcW w:w="3397" w:type="dxa"/>
            <w:vAlign w:val="bottom"/>
          </w:tcPr>
          <w:p w:rsidR="001D47F4" w:rsidRPr="00741EFB" w:rsidRDefault="001D47F4" w:rsidP="001D47F4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7" w:type="dxa"/>
            <w:vAlign w:val="bottom"/>
          </w:tcPr>
          <w:p w:rsidR="001D47F4" w:rsidRPr="00741EFB" w:rsidRDefault="001D47F4" w:rsidP="001D47F4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3110</w:t>
            </w:r>
          </w:p>
        </w:tc>
        <w:tc>
          <w:tcPr>
            <w:tcW w:w="993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274 679,00</w:t>
            </w:r>
          </w:p>
        </w:tc>
        <w:tc>
          <w:tcPr>
            <w:tcW w:w="850" w:type="dxa"/>
          </w:tcPr>
          <w:p w:rsidR="001D47F4" w:rsidRPr="00741EFB" w:rsidRDefault="001D47F4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262 900,00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103 520,00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7F4" w:rsidRPr="00741EFB" w:rsidTr="001D47F4">
        <w:tc>
          <w:tcPr>
            <w:tcW w:w="3397" w:type="dxa"/>
            <w:vAlign w:val="bottom"/>
          </w:tcPr>
          <w:p w:rsidR="001D47F4" w:rsidRPr="00741EFB" w:rsidRDefault="001D47F4" w:rsidP="001D47F4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Прочие основные средства, всего</w:t>
            </w:r>
          </w:p>
        </w:tc>
        <w:tc>
          <w:tcPr>
            <w:tcW w:w="567" w:type="dxa"/>
            <w:vAlign w:val="bottom"/>
          </w:tcPr>
          <w:p w:rsidR="001D47F4" w:rsidRPr="00741EFB" w:rsidRDefault="001D47F4" w:rsidP="001D47F4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4000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7F4" w:rsidRPr="00741EFB" w:rsidTr="001D47F4">
        <w:tc>
          <w:tcPr>
            <w:tcW w:w="3397" w:type="dxa"/>
            <w:vAlign w:val="bottom"/>
          </w:tcPr>
          <w:p w:rsidR="001D47F4" w:rsidRPr="00741EFB" w:rsidRDefault="001D47F4" w:rsidP="001D47F4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1D47F4" w:rsidRPr="00741EFB" w:rsidRDefault="001D47F4" w:rsidP="001D47F4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4100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7F4" w:rsidRPr="00741EFB" w:rsidTr="001D47F4">
        <w:tc>
          <w:tcPr>
            <w:tcW w:w="3397" w:type="dxa"/>
            <w:vAlign w:val="bottom"/>
          </w:tcPr>
          <w:p w:rsidR="001D47F4" w:rsidRPr="00741EFB" w:rsidRDefault="001D47F4" w:rsidP="001D47F4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7" w:type="dxa"/>
            <w:vAlign w:val="bottom"/>
          </w:tcPr>
          <w:p w:rsidR="001D47F4" w:rsidRPr="00741EFB" w:rsidRDefault="001D47F4" w:rsidP="001D47F4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4110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7F4" w:rsidRPr="00741EFB" w:rsidTr="001D47F4">
        <w:tc>
          <w:tcPr>
            <w:tcW w:w="3397" w:type="dxa"/>
            <w:vAlign w:val="bottom"/>
          </w:tcPr>
          <w:p w:rsidR="001D47F4" w:rsidRPr="00741EFB" w:rsidRDefault="001D47F4" w:rsidP="001D47F4">
            <w:pPr>
              <w:pStyle w:val="ConsPlusNormal"/>
              <w:jc w:val="right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bottom"/>
          </w:tcPr>
          <w:p w:rsidR="001D47F4" w:rsidRPr="00741EFB" w:rsidRDefault="001D47F4" w:rsidP="001D47F4">
            <w:pPr>
              <w:pStyle w:val="ConsPlusNormal"/>
              <w:ind w:left="-68" w:right="-69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9000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2 814 986,12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2 821 331,65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7 443 245,65</w:t>
            </w:r>
          </w:p>
        </w:tc>
        <w:tc>
          <w:tcPr>
            <w:tcW w:w="850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19 398 837,04</w:t>
            </w:r>
          </w:p>
        </w:tc>
        <w:tc>
          <w:tcPr>
            <w:tcW w:w="993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5 297 819,54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47F4" w:rsidRPr="00741EFB" w:rsidRDefault="00FA1898" w:rsidP="001D47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31BF0" w:rsidRDefault="00F31BF0" w:rsidP="00AF3717">
      <w:pPr>
        <w:jc w:val="center"/>
        <w:rPr>
          <w:rFonts w:ascii="Times New Roman" w:hAnsi="Times New Roman"/>
          <w:sz w:val="24"/>
          <w:szCs w:val="24"/>
        </w:rPr>
      </w:pPr>
    </w:p>
    <w:p w:rsidR="00F31BF0" w:rsidRDefault="00F31BF0" w:rsidP="00AF3717">
      <w:pPr>
        <w:jc w:val="center"/>
        <w:rPr>
          <w:rFonts w:ascii="Times New Roman" w:hAnsi="Times New Roman"/>
          <w:sz w:val="24"/>
          <w:szCs w:val="24"/>
        </w:rPr>
      </w:pPr>
    </w:p>
    <w:p w:rsidR="00631BB4" w:rsidRDefault="00631BB4" w:rsidP="00AF371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709"/>
        <w:gridCol w:w="851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  <w:gridCol w:w="1134"/>
      </w:tblGrid>
      <w:tr w:rsidR="00F31BF0" w:rsidRPr="00741EFB" w:rsidTr="00887A63">
        <w:tc>
          <w:tcPr>
            <w:tcW w:w="3964" w:type="dxa"/>
            <w:vMerge w:val="restart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709" w:type="dxa"/>
            <w:vMerge w:val="restart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Код строки</w:t>
            </w:r>
          </w:p>
        </w:tc>
        <w:tc>
          <w:tcPr>
            <w:tcW w:w="11198" w:type="dxa"/>
            <w:gridSpan w:val="11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F31BF0" w:rsidRPr="00741EFB" w:rsidTr="00887A63">
        <w:tc>
          <w:tcPr>
            <w:tcW w:w="3964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менее 12 месяцев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12 до 24 месяцев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25 до 36 месяцев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37 до 48 месяцев</w:t>
            </w:r>
          </w:p>
        </w:tc>
        <w:tc>
          <w:tcPr>
            <w:tcW w:w="993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49 до 60 месяцев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61 до 72 месяцев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73 до 84 месяцев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85 до 96 месяцев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97 до 108 месяцев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109 до 120 месяцев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от 121 месяца и более</w:t>
            </w:r>
          </w:p>
        </w:tc>
      </w:tr>
      <w:tr w:rsidR="00F31BF0" w:rsidRPr="00741EFB" w:rsidTr="00887A63">
        <w:trPr>
          <w:trHeight w:val="42"/>
        </w:trPr>
        <w:tc>
          <w:tcPr>
            <w:tcW w:w="396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33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887A63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DB648C" w:rsidP="00887A6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552 370,28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E806CF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 w:rsidR="00E806CF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1100</w:t>
            </w:r>
          </w:p>
        </w:tc>
        <w:tc>
          <w:tcPr>
            <w:tcW w:w="851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DB648C" w:rsidP="00887A6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552 370,28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E806CF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 w:rsidR="00E806CF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1110</w:t>
            </w:r>
          </w:p>
        </w:tc>
        <w:tc>
          <w:tcPr>
            <w:tcW w:w="851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DB648C" w:rsidP="00DB648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DB648C" w:rsidP="00887A6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552 370,28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887A63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Машины и оборудование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55 146 ,79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325 365,40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596 252,92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37 413, 94</w:t>
            </w:r>
          </w:p>
        </w:tc>
        <w:tc>
          <w:tcPr>
            <w:tcW w:w="993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107 649,92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38 623,48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E806CF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 w:rsidR="00E806CF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2100</w:t>
            </w:r>
          </w:p>
        </w:tc>
        <w:tc>
          <w:tcPr>
            <w:tcW w:w="851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55 146,79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325 365,40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596 252,92 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37 413,94</w:t>
            </w:r>
          </w:p>
        </w:tc>
        <w:tc>
          <w:tcPr>
            <w:tcW w:w="993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107 649,92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38 623,48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E806CF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 w:rsidR="00E806CF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2110</w:t>
            </w:r>
          </w:p>
        </w:tc>
        <w:tc>
          <w:tcPr>
            <w:tcW w:w="851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55 146,79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325 365,40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596 252,92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37 413,94</w:t>
            </w:r>
          </w:p>
        </w:tc>
        <w:tc>
          <w:tcPr>
            <w:tcW w:w="993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107 649,92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38 623,48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887A63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Хозяйственный и производственный инвентарь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3000</w:t>
            </w:r>
          </w:p>
        </w:tc>
        <w:tc>
          <w:tcPr>
            <w:tcW w:w="851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E806CF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 w:rsidR="00E806CF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3100</w:t>
            </w:r>
          </w:p>
        </w:tc>
        <w:tc>
          <w:tcPr>
            <w:tcW w:w="851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E806CF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 w:rsidR="00E806CF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3110</w:t>
            </w:r>
          </w:p>
        </w:tc>
        <w:tc>
          <w:tcPr>
            <w:tcW w:w="851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887A63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Прочие основные средства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E806CF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 w:rsidR="00E806CF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4100</w:t>
            </w:r>
          </w:p>
        </w:tc>
        <w:tc>
          <w:tcPr>
            <w:tcW w:w="851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E806CF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 w:rsidR="00E806CF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4110</w:t>
            </w:r>
          </w:p>
        </w:tc>
        <w:tc>
          <w:tcPr>
            <w:tcW w:w="851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8B7C02" w:rsidP="008B7C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3964" w:type="dxa"/>
            <w:vAlign w:val="bottom"/>
          </w:tcPr>
          <w:p w:rsidR="00F31BF0" w:rsidRPr="00741EFB" w:rsidRDefault="00F31BF0" w:rsidP="00887A63">
            <w:pPr>
              <w:pStyle w:val="ConsPlusNormal"/>
              <w:jc w:val="right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9000</w:t>
            </w:r>
          </w:p>
        </w:tc>
        <w:tc>
          <w:tcPr>
            <w:tcW w:w="851" w:type="dxa"/>
          </w:tcPr>
          <w:p w:rsidR="00F31BF0" w:rsidRPr="00741EFB" w:rsidRDefault="00F31BF0" w:rsidP="00DB64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1BF0" w:rsidRPr="00741EFB" w:rsidRDefault="00F31BF0" w:rsidP="00DB64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1BF0" w:rsidRPr="00741EFB" w:rsidRDefault="00F31BF0" w:rsidP="00DB64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1BF0" w:rsidRPr="00741EFB" w:rsidRDefault="00F31BF0" w:rsidP="00DB64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31BF0" w:rsidRPr="00741EFB" w:rsidRDefault="00F31BF0" w:rsidP="00DB64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1BF0" w:rsidRPr="00741EFB" w:rsidRDefault="00F31BF0" w:rsidP="00DB64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1BF0" w:rsidRPr="00741EFB" w:rsidRDefault="00F31BF0" w:rsidP="00DB64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1BF0" w:rsidRPr="00741EFB" w:rsidRDefault="00F31BF0" w:rsidP="00DB64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1BF0" w:rsidRPr="00741EFB" w:rsidRDefault="00F31BF0" w:rsidP="00DB64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1BF0" w:rsidRPr="00741EFB" w:rsidRDefault="00F31BF0" w:rsidP="00DB64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31BF0" w:rsidRDefault="00F31BF0" w:rsidP="00AF3717">
      <w:pPr>
        <w:jc w:val="center"/>
        <w:rPr>
          <w:rFonts w:ascii="Times New Roman" w:hAnsi="Times New Roman"/>
          <w:sz w:val="24"/>
          <w:szCs w:val="24"/>
        </w:rPr>
      </w:pPr>
    </w:p>
    <w:p w:rsidR="00F31BF0" w:rsidRDefault="00F31BF0" w:rsidP="00F31BF0">
      <w:pPr>
        <w:pStyle w:val="ConsPlusNormal"/>
        <w:jc w:val="center"/>
        <w:outlineLvl w:val="3"/>
      </w:pPr>
      <w:r>
        <w:t>Раздел 2. Сведения о расходах на содержание особо ценного движимого имущества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709"/>
        <w:gridCol w:w="851"/>
        <w:gridCol w:w="1559"/>
        <w:gridCol w:w="1417"/>
        <w:gridCol w:w="1134"/>
        <w:gridCol w:w="1134"/>
        <w:gridCol w:w="1276"/>
        <w:gridCol w:w="851"/>
        <w:gridCol w:w="1417"/>
        <w:gridCol w:w="851"/>
      </w:tblGrid>
      <w:tr w:rsidR="00F31BF0" w:rsidRPr="00741EFB" w:rsidTr="00887A63">
        <w:tc>
          <w:tcPr>
            <w:tcW w:w="4531" w:type="dxa"/>
            <w:vMerge w:val="restart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Код строки</w:t>
            </w:r>
          </w:p>
        </w:tc>
        <w:tc>
          <w:tcPr>
            <w:tcW w:w="851" w:type="dxa"/>
            <w:vMerge w:val="restart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Всего за отчетный период</w:t>
            </w:r>
          </w:p>
        </w:tc>
        <w:tc>
          <w:tcPr>
            <w:tcW w:w="9639" w:type="dxa"/>
            <w:gridSpan w:val="8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Расходы на содержание особо ценного движимого имущества</w:t>
            </w:r>
          </w:p>
        </w:tc>
      </w:tr>
      <w:tr w:rsidR="00F31BF0" w:rsidRPr="00741EFB" w:rsidTr="00887A63">
        <w:tc>
          <w:tcPr>
            <w:tcW w:w="4531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8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</w:p>
        </w:tc>
      </w:tr>
      <w:tr w:rsidR="00F31BF0" w:rsidRPr="00741EFB" w:rsidTr="00887A63">
        <w:tc>
          <w:tcPr>
            <w:tcW w:w="4531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4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на текущее обслуживание</w:t>
            </w:r>
          </w:p>
        </w:tc>
        <w:tc>
          <w:tcPr>
            <w:tcW w:w="1276" w:type="dxa"/>
            <w:vMerge w:val="restart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 xml:space="preserve">капитальный </w:t>
            </w:r>
            <w:r w:rsidRPr="00741EFB">
              <w:rPr>
                <w:sz w:val="16"/>
                <w:szCs w:val="16"/>
              </w:rPr>
              <w:lastRenderedPageBreak/>
              <w:t>ремонт, включая приобретение запасных частей</w:t>
            </w:r>
          </w:p>
        </w:tc>
        <w:tc>
          <w:tcPr>
            <w:tcW w:w="851" w:type="dxa"/>
            <w:vMerge w:val="restart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lastRenderedPageBreak/>
              <w:t xml:space="preserve">на уплату </w:t>
            </w:r>
            <w:r w:rsidRPr="00741EFB">
              <w:rPr>
                <w:sz w:val="16"/>
                <w:szCs w:val="16"/>
              </w:rPr>
              <w:lastRenderedPageBreak/>
              <w:t>налогов</w:t>
            </w:r>
          </w:p>
        </w:tc>
        <w:tc>
          <w:tcPr>
            <w:tcW w:w="1417" w:type="dxa"/>
            <w:vMerge w:val="restart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lastRenderedPageBreak/>
              <w:t xml:space="preserve">заработная плата </w:t>
            </w:r>
            <w:r w:rsidRPr="00741EFB">
              <w:rPr>
                <w:sz w:val="16"/>
                <w:szCs w:val="16"/>
              </w:rPr>
              <w:lastRenderedPageBreak/>
              <w:t>обслуживающего персонала</w:t>
            </w:r>
          </w:p>
        </w:tc>
        <w:tc>
          <w:tcPr>
            <w:tcW w:w="851" w:type="dxa"/>
            <w:vMerge w:val="restart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lastRenderedPageBreak/>
              <w:t xml:space="preserve">иные </w:t>
            </w:r>
            <w:r w:rsidRPr="00741EFB">
              <w:rPr>
                <w:sz w:val="16"/>
                <w:szCs w:val="16"/>
              </w:rPr>
              <w:lastRenderedPageBreak/>
              <w:t>расходы</w:t>
            </w:r>
          </w:p>
        </w:tc>
      </w:tr>
      <w:tr w:rsidR="00F31BF0" w:rsidRPr="00741EFB" w:rsidTr="00887A63">
        <w:tc>
          <w:tcPr>
            <w:tcW w:w="4531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17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расходы на обязательное страхование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расходы на добровольное страхование</w:t>
            </w:r>
          </w:p>
        </w:tc>
        <w:tc>
          <w:tcPr>
            <w:tcW w:w="1276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31BF0" w:rsidRPr="00741EFB" w:rsidTr="00887A63">
        <w:tc>
          <w:tcPr>
            <w:tcW w:w="4531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11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887A63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1668BE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 w:rsidR="001668BE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1100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1668BE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 w:rsidR="001668BE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1110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887A63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Машины и оборудование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1668BE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 w:rsidR="001668BE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2100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1668BE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 w:rsidR="001668BE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2110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887A63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Хозяйственный и производственный инвентарь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3000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1668BE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 w:rsidR="001668BE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3100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1668BE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 w:rsidR="001668BE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3110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887A63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Прочие основные средства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1668BE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в том числе:</w:t>
            </w:r>
            <w:r w:rsidR="001668BE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4100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1668BE">
            <w:pPr>
              <w:pStyle w:val="ConsPlusNormal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из них:</w:t>
            </w:r>
            <w:r w:rsidR="001668BE">
              <w:rPr>
                <w:sz w:val="16"/>
                <w:szCs w:val="16"/>
              </w:rPr>
              <w:t xml:space="preserve"> </w:t>
            </w:r>
            <w:r w:rsidRPr="00741EFB">
              <w:rPr>
                <w:sz w:val="16"/>
                <w:szCs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4110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BF0" w:rsidRPr="00741EFB" w:rsidTr="00887A63">
        <w:tc>
          <w:tcPr>
            <w:tcW w:w="4531" w:type="dxa"/>
            <w:vAlign w:val="bottom"/>
          </w:tcPr>
          <w:p w:rsidR="00F31BF0" w:rsidRPr="00741EFB" w:rsidRDefault="00F31BF0" w:rsidP="00887A63">
            <w:pPr>
              <w:pStyle w:val="ConsPlusNormal"/>
              <w:jc w:val="right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bottom"/>
          </w:tcPr>
          <w:p w:rsidR="00F31BF0" w:rsidRPr="00741EFB" w:rsidRDefault="00F31BF0" w:rsidP="00887A6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1EFB">
              <w:rPr>
                <w:sz w:val="16"/>
                <w:szCs w:val="16"/>
              </w:rPr>
              <w:t>9000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1BF0" w:rsidRPr="00741EFB" w:rsidRDefault="001668BE" w:rsidP="001668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46FD8" w:rsidRDefault="00746FD8" w:rsidP="002A662B">
      <w:pPr>
        <w:rPr>
          <w:rFonts w:ascii="Times New Roman" w:hAnsi="Times New Roman"/>
          <w:sz w:val="24"/>
          <w:szCs w:val="24"/>
        </w:rPr>
      </w:pPr>
    </w:p>
    <w:p w:rsidR="002A662B" w:rsidRDefault="002A662B" w:rsidP="002A662B">
      <w:pPr>
        <w:rPr>
          <w:rFonts w:ascii="Times New Roman" w:hAnsi="Times New Roman"/>
          <w:sz w:val="24"/>
          <w:szCs w:val="24"/>
        </w:rPr>
      </w:pPr>
    </w:p>
    <w:p w:rsidR="002A662B" w:rsidRDefault="002A662B" w:rsidP="002A662B">
      <w:pPr>
        <w:rPr>
          <w:rFonts w:ascii="Times New Roman" w:hAnsi="Times New Roman"/>
          <w:sz w:val="24"/>
          <w:szCs w:val="24"/>
        </w:rPr>
      </w:pPr>
    </w:p>
    <w:p w:rsidR="00746FD8" w:rsidRDefault="00746FD8" w:rsidP="00AF3717">
      <w:pPr>
        <w:jc w:val="center"/>
        <w:rPr>
          <w:rFonts w:ascii="Times New Roman" w:hAnsi="Times New Roman"/>
          <w:sz w:val="24"/>
          <w:szCs w:val="24"/>
        </w:rPr>
      </w:pPr>
    </w:p>
    <w:p w:rsidR="00746FD8" w:rsidRDefault="00746FD8" w:rsidP="00AF3717">
      <w:pPr>
        <w:jc w:val="center"/>
        <w:rPr>
          <w:rFonts w:ascii="Times New Roman" w:hAnsi="Times New Roman"/>
          <w:sz w:val="24"/>
          <w:szCs w:val="24"/>
        </w:rPr>
      </w:pPr>
    </w:p>
    <w:p w:rsidR="00915EE8" w:rsidRDefault="00915EE8" w:rsidP="00AF3717">
      <w:pPr>
        <w:jc w:val="center"/>
        <w:rPr>
          <w:rFonts w:ascii="Times New Roman" w:hAnsi="Times New Roman"/>
          <w:sz w:val="24"/>
          <w:szCs w:val="24"/>
        </w:rPr>
      </w:pPr>
    </w:p>
    <w:p w:rsidR="00915EE8" w:rsidRPr="00915EE8" w:rsidRDefault="00915EE8" w:rsidP="00915EE8">
      <w:pPr>
        <w:jc w:val="right"/>
        <w:rPr>
          <w:rFonts w:ascii="Times New Roman" w:hAnsi="Times New Roman"/>
          <w:lang w:eastAsia="en-US"/>
        </w:rPr>
      </w:pPr>
      <w:r w:rsidRPr="00915EE8">
        <w:rPr>
          <w:rFonts w:ascii="Times New Roman" w:hAnsi="Times New Roman"/>
          <w:lang w:eastAsia="en-US"/>
        </w:rPr>
        <w:lastRenderedPageBreak/>
        <w:t>Приложение 4</w:t>
      </w:r>
    </w:p>
    <w:p w:rsidR="00915EE8" w:rsidRPr="00EF1A3F" w:rsidRDefault="00915EE8" w:rsidP="00915EE8">
      <w:pPr>
        <w:jc w:val="right"/>
        <w:rPr>
          <w:sz w:val="24"/>
          <w:szCs w:val="24"/>
          <w:lang w:eastAsia="en-US"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676"/>
        <w:gridCol w:w="992"/>
        <w:gridCol w:w="4848"/>
        <w:gridCol w:w="1559"/>
        <w:gridCol w:w="5103"/>
        <w:gridCol w:w="1701"/>
        <w:gridCol w:w="964"/>
      </w:tblGrid>
      <w:tr w:rsidR="00915EE8" w:rsidRPr="00EF1A3F" w:rsidTr="006601AD">
        <w:trPr>
          <w:trHeight w:val="20"/>
        </w:trPr>
        <w:tc>
          <w:tcPr>
            <w:tcW w:w="676" w:type="dxa"/>
            <w:hideMark/>
          </w:tcPr>
          <w:p w:rsidR="00915EE8" w:rsidRPr="00915EE8" w:rsidRDefault="00915EE8" w:rsidP="006601AD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992" w:type="dxa"/>
            <w:hideMark/>
          </w:tcPr>
          <w:p w:rsidR="00915EE8" w:rsidRPr="00915EE8" w:rsidRDefault="00915EE8" w:rsidP="006601AD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Код показателя</w:t>
            </w:r>
          </w:p>
        </w:tc>
        <w:tc>
          <w:tcPr>
            <w:tcW w:w="4848" w:type="dxa"/>
            <w:hideMark/>
          </w:tcPr>
          <w:p w:rsidR="00915EE8" w:rsidRPr="00915EE8" w:rsidRDefault="00915EE8" w:rsidP="006601AD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915EE8" w:rsidRPr="00915EE8" w:rsidRDefault="00915EE8" w:rsidP="00660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Значение показателя (единицы измерения)</w:t>
            </w:r>
          </w:p>
        </w:tc>
        <w:tc>
          <w:tcPr>
            <w:tcW w:w="5103" w:type="dxa"/>
            <w:hideMark/>
          </w:tcPr>
          <w:p w:rsidR="00915EE8" w:rsidRPr="00915EE8" w:rsidRDefault="00915EE8" w:rsidP="006601AD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Расчет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Результат расчета показателя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</w:tr>
    </w:tbl>
    <w:p w:rsidR="00915EE8" w:rsidRPr="00EF1A3F" w:rsidRDefault="00915EE8" w:rsidP="00915EE8">
      <w:pPr>
        <w:rPr>
          <w:sz w:val="2"/>
          <w:szCs w:val="4"/>
          <w:lang w:eastAsia="en-US"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663"/>
        <w:gridCol w:w="1005"/>
        <w:gridCol w:w="4848"/>
        <w:gridCol w:w="1559"/>
        <w:gridCol w:w="5103"/>
        <w:gridCol w:w="1701"/>
        <w:gridCol w:w="964"/>
      </w:tblGrid>
      <w:tr w:rsidR="00915EE8" w:rsidRPr="00EF1A3F" w:rsidTr="006601AD">
        <w:trPr>
          <w:tblHeader/>
        </w:trPr>
        <w:tc>
          <w:tcPr>
            <w:tcW w:w="66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48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15EE8" w:rsidRPr="00EF1A3F" w:rsidTr="006601AD">
        <w:tc>
          <w:tcPr>
            <w:tcW w:w="15843" w:type="dxa"/>
            <w:gridSpan w:val="7"/>
            <w:hideMark/>
          </w:tcPr>
          <w:p w:rsidR="00915EE8" w:rsidRPr="00EF1A3F" w:rsidRDefault="00915EE8" w:rsidP="006601AD">
            <w:pPr>
              <w:ind w:lef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3F">
              <w:rPr>
                <w:rFonts w:ascii="Times New Roman" w:hAnsi="Times New Roman"/>
                <w:sz w:val="24"/>
                <w:szCs w:val="24"/>
              </w:rPr>
              <w:t>1. Критерии по показателю «Основная деятельность МО и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Pr="00EF1A3F">
              <w:rPr>
                <w:rFonts w:ascii="Times New Roman" w:hAnsi="Times New Roman"/>
                <w:sz w:val="24"/>
                <w:szCs w:val="24"/>
              </w:rPr>
              <w:t>ая дисциплина»</w:t>
            </w:r>
          </w:p>
        </w:tc>
      </w:tr>
      <w:tr w:rsidR="00915EE8" w:rsidRPr="00915EE8" w:rsidTr="006601AD">
        <w:trPr>
          <w:trHeight w:val="385"/>
        </w:trPr>
        <w:tc>
          <w:tcPr>
            <w:tcW w:w="66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О.1</w:t>
            </w:r>
          </w:p>
        </w:tc>
        <w:tc>
          <w:tcPr>
            <w:tcW w:w="4848" w:type="dxa"/>
            <w:hideMark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Размещение актуальной информации о МО на официальном сайте в информационно-телекоммуникационной сети «Интернет» www.bus.gov.ru </w:t>
            </w:r>
          </w:p>
        </w:tc>
        <w:tc>
          <w:tcPr>
            <w:tcW w:w="1559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5103" w:type="dxa"/>
          </w:tcPr>
          <w:p w:rsidR="00A50AAD" w:rsidRPr="00A50AAD" w:rsidRDefault="00E01EE8" w:rsidP="00A50AAD">
            <w:pPr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hyperlink r:id="rId8" w:history="1"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  <w:lang w:val="en-US"/>
                </w:rPr>
                <w:t>http</w:t>
              </w:r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</w:rPr>
                <w:t>://</w:t>
              </w:r>
              <w:proofErr w:type="spellStart"/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  <w:lang w:val="en-US"/>
                </w:rPr>
                <w:t>mispnsk</w:t>
              </w:r>
              <w:proofErr w:type="spellEnd"/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</w:rPr>
                <w:t>.</w:t>
              </w:r>
              <w:proofErr w:type="spellStart"/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  <w:lang w:val="en-US"/>
                </w:rPr>
                <w:t>ru</w:t>
              </w:r>
              <w:proofErr w:type="spellEnd"/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</w:rPr>
                <w:t>/</w:t>
              </w:r>
            </w:hyperlink>
          </w:p>
          <w:p w:rsidR="00A50AAD" w:rsidRPr="00A50AAD" w:rsidRDefault="00E01EE8" w:rsidP="00A50AAD">
            <w:pPr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hyperlink r:id="rId9" w:history="1"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  <w:lang w:val="en-US"/>
                </w:rPr>
                <w:t>https</w:t>
              </w:r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</w:rPr>
                <w:t>://</w:t>
              </w:r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  <w:lang w:val="en-US"/>
                </w:rPr>
                <w:t>bus</w:t>
              </w:r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</w:rPr>
                <w:t>.</w:t>
              </w:r>
              <w:proofErr w:type="spellStart"/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  <w:lang w:val="en-US"/>
                </w:rPr>
                <w:t>gov</w:t>
              </w:r>
              <w:proofErr w:type="spellEnd"/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</w:rPr>
                <w:t>.</w:t>
              </w:r>
              <w:proofErr w:type="spellStart"/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  <w:lang w:val="en-US"/>
                </w:rPr>
                <w:t>ru</w:t>
              </w:r>
              <w:proofErr w:type="spellEnd"/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</w:rPr>
                <w:t>/</w:t>
              </w:r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  <w:lang w:val="en-US"/>
                </w:rPr>
                <w:t>agency</w:t>
              </w:r>
              <w:r w:rsidR="00A50AAD" w:rsidRPr="00A50AAD">
                <w:rPr>
                  <w:rStyle w:val="a7"/>
                  <w:rFonts w:ascii="Times New Roman" w:hAnsi="Times New Roman"/>
                  <w:color w:val="auto"/>
                  <w:sz w:val="18"/>
                  <w:szCs w:val="24"/>
                  <w:u w:val="none"/>
                </w:rPr>
                <w:t>/225719</w:t>
              </w:r>
            </w:hyperlink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763"/>
        </w:trPr>
        <w:tc>
          <w:tcPr>
            <w:tcW w:w="66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5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О.2</w:t>
            </w:r>
          </w:p>
        </w:tc>
        <w:tc>
          <w:tcPr>
            <w:tcW w:w="4848" w:type="dxa"/>
            <w:hideMark/>
          </w:tcPr>
          <w:p w:rsidR="00915EE8" w:rsidRPr="00915EE8" w:rsidRDefault="00915EE8" w:rsidP="006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Соблюдение порядка представления ПФХД (бюджетных смет) в соответствии с требованиями и </w:t>
            </w:r>
            <w:hyperlink r:id="rId10" w:history="1">
              <w:r w:rsidRPr="00915EE8">
                <w:rPr>
                  <w:rFonts w:ascii="Times New Roman" w:hAnsi="Times New Roman"/>
                  <w:sz w:val="16"/>
                  <w:szCs w:val="16"/>
                </w:rPr>
                <w:t>порядком</w:t>
              </w:r>
            </w:hyperlink>
            <w:r w:rsidRPr="00915EE8">
              <w:rPr>
                <w:rFonts w:ascii="Times New Roman" w:hAnsi="Times New Roman"/>
                <w:sz w:val="16"/>
                <w:szCs w:val="16"/>
              </w:rPr>
              <w:t>, установленными главным распорядителем бюджетных средств</w:t>
            </w:r>
          </w:p>
        </w:tc>
        <w:tc>
          <w:tcPr>
            <w:tcW w:w="1559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Порядок предоставления ПФХД (бюджетных смет) соблюдается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452"/>
        </w:trPr>
        <w:tc>
          <w:tcPr>
            <w:tcW w:w="66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5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О.3</w:t>
            </w:r>
          </w:p>
        </w:tc>
        <w:tc>
          <w:tcPr>
            <w:tcW w:w="4848" w:type="dxa"/>
            <w:hideMark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Соблюдение порядка представления отчета о выполнении муниципального задания в соответствии с постановлением мэрии города Новосибирска от 31.12.2015 № 7519, плановых показателей</w:t>
            </w:r>
          </w:p>
        </w:tc>
        <w:tc>
          <w:tcPr>
            <w:tcW w:w="1559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Порядка представления отчета о выполнении муниципального задания соблюдается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452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О.4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Соблюдение процедуры установления (определения) размера тарифов 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Процедура установления (определения) размера тарифов соблюдается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478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О.5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Отсутствие обоснованных обращений работников в структурные подразделения мэрии города Новосибирска, иные органы по конфликтным ситуациям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Обоснованные обращения работников в структурные подразделения мэрии города Новосибирска, иные органы по конфликтным ситуациям отсутствуют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ДА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87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О.6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Соблюдение установленной для трудоустройства инвалидов квоты в соответствии с п</w:t>
            </w:r>
            <w:r w:rsidRPr="00915EE8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остановлением Правительства Новосибирской области от 21.10.2013 № 456-п </w:t>
            </w:r>
            <w:r w:rsidRPr="00915EE8">
              <w:rPr>
                <w:rFonts w:ascii="Times New Roman" w:hAnsi="Times New Roman"/>
                <w:sz w:val="16"/>
                <w:szCs w:val="16"/>
              </w:rPr>
              <w:t>«О квотировании рабочих мест для трудоустройства инвалидов в Новосибирской области»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МУ 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не применяется для расчета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5EE8" w:rsidRPr="00915EE8" w:rsidTr="006601AD">
        <w:trPr>
          <w:trHeight w:val="241"/>
        </w:trPr>
        <w:tc>
          <w:tcPr>
            <w:tcW w:w="15843" w:type="dxa"/>
            <w:gridSpan w:val="7"/>
          </w:tcPr>
          <w:p w:rsidR="00915EE8" w:rsidRPr="00915EE8" w:rsidRDefault="00915EE8" w:rsidP="006601AD">
            <w:pPr>
              <w:ind w:left="7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Итого по группе критериев:</w:t>
            </w:r>
          </w:p>
        </w:tc>
      </w:tr>
      <w:tr w:rsidR="00915EE8" w:rsidRPr="00915EE8" w:rsidTr="006601AD">
        <w:tc>
          <w:tcPr>
            <w:tcW w:w="15843" w:type="dxa"/>
            <w:gridSpan w:val="7"/>
            <w:hideMark/>
          </w:tcPr>
          <w:p w:rsidR="00915EE8" w:rsidRPr="002A662B" w:rsidRDefault="00915EE8" w:rsidP="006601AD">
            <w:pPr>
              <w:ind w:lef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2B">
              <w:rPr>
                <w:rFonts w:ascii="Times New Roman" w:hAnsi="Times New Roman"/>
                <w:sz w:val="24"/>
                <w:szCs w:val="24"/>
              </w:rPr>
              <w:t>2. Критерии по показателю «Эффективность оказания муниципальных услуг (исполнения муниципальных функций, выполнения работ)»</w:t>
            </w:r>
          </w:p>
        </w:tc>
      </w:tr>
      <w:tr w:rsidR="00915EE8" w:rsidRPr="00915EE8" w:rsidTr="006601AD">
        <w:trPr>
          <w:trHeight w:val="476"/>
        </w:trPr>
        <w:tc>
          <w:tcPr>
            <w:tcW w:w="66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5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Э.1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в части показателей, характеризующих объем оказанных услуг (выполненных работ)</w:t>
            </w:r>
          </w:p>
        </w:tc>
        <w:tc>
          <w:tcPr>
            <w:tcW w:w="1559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b/>
                <w:sz w:val="16"/>
                <w:szCs w:val="16"/>
              </w:rPr>
              <w:t>УНРЗ</w:t>
            </w: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(уникальный номер реестровой записи)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02.2.702211.1.1.00004 план – 2 300 факт 2 335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02.2.702211.1.1.00005 план – 1 000 факт 1 175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02.2.702211.1.1.00006 план – 70 факт 77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02.2.702211.1.1.00008 план – 100 факт 100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02.2.702211.1.1.00009 план – 2 факт 2 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02.2.682012.0.00007 план – 6 125,3 факт 6 125,3 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2 335*100/2 300 = 101,5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1 175*100/1 000 = 117,5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77*100/70 =110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100*100/100 = 100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2*100/2 = 100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6 125,3*100/6 125,3 = 100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(101,5+117,5+110+100+100+100)/6 = 104,8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Примечание: расчет предоставлен на основании отчета о выполнении муниципального задания на 31.12.2022 года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104,8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60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Э.2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Выполнение установленных плановых показателей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МУ без МЗ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не применяется для расчета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5EE8" w:rsidRPr="00915EE8" w:rsidTr="006601AD">
        <w:trPr>
          <w:trHeight w:val="250"/>
        </w:trPr>
        <w:tc>
          <w:tcPr>
            <w:tcW w:w="15843" w:type="dxa"/>
            <w:gridSpan w:val="7"/>
          </w:tcPr>
          <w:p w:rsidR="00915EE8" w:rsidRPr="00915EE8" w:rsidRDefault="00915EE8" w:rsidP="006601AD">
            <w:pPr>
              <w:ind w:left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Итого по группе критериев:</w:t>
            </w:r>
          </w:p>
        </w:tc>
      </w:tr>
      <w:tr w:rsidR="00915EE8" w:rsidRPr="00915EE8" w:rsidTr="006601AD">
        <w:tc>
          <w:tcPr>
            <w:tcW w:w="15843" w:type="dxa"/>
            <w:gridSpan w:val="7"/>
            <w:hideMark/>
          </w:tcPr>
          <w:p w:rsidR="00915EE8" w:rsidRPr="002A662B" w:rsidRDefault="00915EE8" w:rsidP="006601AD">
            <w:pPr>
              <w:ind w:lef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2B">
              <w:rPr>
                <w:rFonts w:ascii="Times New Roman" w:hAnsi="Times New Roman"/>
                <w:sz w:val="24"/>
                <w:szCs w:val="24"/>
              </w:rPr>
              <w:lastRenderedPageBreak/>
              <w:t>3. Критерии по показателю «Работа с кадрами»</w:t>
            </w:r>
          </w:p>
        </w:tc>
      </w:tr>
      <w:tr w:rsidR="00915EE8" w:rsidRPr="00915EE8" w:rsidTr="006601AD">
        <w:trPr>
          <w:trHeight w:val="672"/>
        </w:trPr>
        <w:tc>
          <w:tcPr>
            <w:tcW w:w="66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05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К.1</w:t>
            </w:r>
          </w:p>
        </w:tc>
        <w:tc>
          <w:tcPr>
            <w:tcW w:w="4848" w:type="dxa"/>
            <w:hideMark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Укомплектованность штата</w:t>
            </w:r>
            <w:r w:rsidRPr="00915EE8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59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E01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Кф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Кшт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 xml:space="preserve">× 100 </m:t>
                </m:r>
              </m:oMath>
            </m:oMathPara>
          </w:p>
          <w:p w:rsidR="00915EE8" w:rsidRPr="00915EE8" w:rsidRDefault="00E01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/>
                      <w:sz w:val="16"/>
                      <w:szCs w:val="16"/>
                    </w:rPr>
                    <m:t>24.5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sz w:val="16"/>
                      <w:szCs w:val="16"/>
                    </w:rPr>
                    <m:t>26</m:t>
                  </m:r>
                </m:den>
              </m:f>
              <m:r>
                <m:rPr>
                  <m:nor/>
                </m:rPr>
                <w:rPr>
                  <w:rFonts w:ascii="Times New Roman" w:hAnsi="Times New Roman"/>
                  <w:sz w:val="16"/>
                  <w:szCs w:val="16"/>
                </w:rPr>
                <m:t>× 100 = 94,</m:t>
              </m:r>
              <m:r>
                <m:rPr>
                  <m:nor/>
                </m:rPr>
                <w:rPr>
                  <w:rFonts w:ascii="Times New Roman" w:hAnsi="Times New Roman"/>
                  <w:sz w:val="16"/>
                  <w:szCs w:val="16"/>
                  <w:lang w:val="en-US"/>
                </w:rPr>
                <m:t>2</m:t>
              </m:r>
            </m:oMath>
            <w:r w:rsidR="00915EE8" w:rsidRPr="00915E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  <w:lang w:val="en-US"/>
              </w:rPr>
              <w:t>94,2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1220"/>
        </w:trPr>
        <w:tc>
          <w:tcPr>
            <w:tcW w:w="66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К.2</w:t>
            </w:r>
          </w:p>
        </w:tc>
        <w:tc>
          <w:tcPr>
            <w:tcW w:w="4848" w:type="dxa"/>
            <w:hideMark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Доля работников, прошедших повышение квалификации в рамках своей деятельности в установленные сроки в соответствии с планом-графиком прохождения профессиональной подготовки и (или) дополнительного профессионального обучения, к численности персонала, планируемого к обучению в отчетный период в соответствии с планом-графиком</w:t>
            </w:r>
            <w:r w:rsidRPr="00915EE8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E01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Кпк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Кф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 xml:space="preserve">× 100 </m:t>
                </m:r>
              </m:oMath>
            </m:oMathPara>
          </w:p>
          <w:p w:rsidR="00915EE8" w:rsidRPr="00915EE8" w:rsidRDefault="00E01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13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13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 xml:space="preserve"> х 100 = 100 </m:t>
                </m:r>
              </m:oMath>
            </m:oMathPara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324"/>
        </w:trPr>
        <w:tc>
          <w:tcPr>
            <w:tcW w:w="66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05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К.3</w:t>
            </w:r>
          </w:p>
        </w:tc>
        <w:tc>
          <w:tcPr>
            <w:tcW w:w="4848" w:type="dxa"/>
            <w:hideMark/>
          </w:tcPr>
          <w:p w:rsidR="00915EE8" w:rsidRPr="00915EE8" w:rsidRDefault="00915EE8" w:rsidP="006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Коэффициент текучести кадров</w:t>
            </w:r>
            <w:r w:rsidRPr="00915EE8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E01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Чу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Чср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 xml:space="preserve">× 100 </m:t>
                </m:r>
              </m:oMath>
            </m:oMathPara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 xml:space="preserve"> </m:t>
                </m:r>
              </m:oMath>
            </m:oMathPara>
          </w:p>
          <w:p w:rsidR="00915EE8" w:rsidRPr="00915EE8" w:rsidRDefault="00E01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9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24,5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 100=36,7</m:t>
                </m:r>
              </m:oMath>
            </m:oMathPara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274"/>
        </w:trPr>
        <w:tc>
          <w:tcPr>
            <w:tcW w:w="15843" w:type="dxa"/>
            <w:gridSpan w:val="7"/>
          </w:tcPr>
          <w:p w:rsidR="00915EE8" w:rsidRPr="00915EE8" w:rsidRDefault="00915EE8" w:rsidP="006601AD">
            <w:pPr>
              <w:ind w:left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Итого по группе критериев:</w:t>
            </w:r>
          </w:p>
        </w:tc>
      </w:tr>
      <w:tr w:rsidR="00915EE8" w:rsidRPr="00915EE8" w:rsidTr="006601AD">
        <w:tc>
          <w:tcPr>
            <w:tcW w:w="15843" w:type="dxa"/>
            <w:gridSpan w:val="7"/>
            <w:hideMark/>
          </w:tcPr>
          <w:p w:rsidR="00915EE8" w:rsidRPr="002A662B" w:rsidRDefault="00915EE8" w:rsidP="006601AD">
            <w:pPr>
              <w:ind w:lef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2B">
              <w:rPr>
                <w:rFonts w:ascii="Times New Roman" w:hAnsi="Times New Roman"/>
                <w:sz w:val="24"/>
                <w:szCs w:val="24"/>
              </w:rPr>
              <w:t>4. Критерии по показателю «Эффективность использования имущества»</w:t>
            </w:r>
          </w:p>
        </w:tc>
      </w:tr>
      <w:tr w:rsidR="00915EE8" w:rsidRPr="00915EE8" w:rsidTr="006601AD"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ЭИ.1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bCs/>
                <w:sz w:val="16"/>
                <w:szCs w:val="16"/>
              </w:rPr>
              <w:t>Доля недвижимого имущества, используемого учреждением для оказания муниципальных услуг (выполнения работ), установленных муниципальным заданием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825E2" w:rsidRPr="009825E2" w:rsidRDefault="00E01EE8" w:rsidP="009825E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5 764,99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6 125,3</m:t>
                  </m:r>
                </m:den>
              </m:f>
            </m:oMath>
            <w:r w:rsidR="009825E2" w:rsidRPr="009825E2">
              <w:rPr>
                <w:rFonts w:ascii="Times New Roman" w:eastAsiaTheme="minorEastAsia" w:hAnsi="Times New Roman"/>
                <w:sz w:val="20"/>
                <w:szCs w:val="20"/>
              </w:rPr>
              <w:t xml:space="preserve"> х 100=94,1%</w:t>
            </w:r>
          </w:p>
          <w:p w:rsidR="00915EE8" w:rsidRPr="00915EE8" w:rsidRDefault="00915EE8" w:rsidP="009825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5EE8" w:rsidRPr="00915EE8" w:rsidRDefault="009825E2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94,1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ЭИ.2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bCs/>
                <w:sz w:val="16"/>
                <w:szCs w:val="16"/>
              </w:rPr>
              <w:t>Доля недвижимого имущества, используемого учреждением для оказания муниципальных услуг (выполнения работ) сверх установленного муниципального задания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825E2" w:rsidRPr="009825E2" w:rsidRDefault="009825E2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5E2">
              <w:rPr>
                <w:rFonts w:ascii="Times New Roman" w:hAnsi="Times New Roman"/>
                <w:sz w:val="16"/>
                <w:szCs w:val="16"/>
              </w:rPr>
              <w:t xml:space="preserve">УНРЗ </w:t>
            </w:r>
          </w:p>
          <w:p w:rsidR="009825E2" w:rsidRPr="009825E2" w:rsidRDefault="009825E2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5E2">
              <w:rPr>
                <w:rFonts w:ascii="Times New Roman" w:hAnsi="Times New Roman"/>
                <w:sz w:val="16"/>
                <w:szCs w:val="16"/>
              </w:rPr>
              <w:t>(уникальный номер реестровой записи)</w:t>
            </w:r>
          </w:p>
          <w:p w:rsidR="009825E2" w:rsidRPr="009825E2" w:rsidRDefault="009825E2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5E2">
              <w:rPr>
                <w:rFonts w:ascii="Times New Roman" w:hAnsi="Times New Roman"/>
                <w:sz w:val="16"/>
                <w:szCs w:val="16"/>
              </w:rPr>
              <w:t>02.2.702211.1.1.00004 план – 2 300 факт 2 335</w:t>
            </w:r>
          </w:p>
          <w:p w:rsidR="009825E2" w:rsidRDefault="009825E2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5E2">
              <w:rPr>
                <w:rFonts w:ascii="Times New Roman" w:hAnsi="Times New Roman"/>
                <w:sz w:val="16"/>
                <w:szCs w:val="16"/>
              </w:rPr>
              <w:t>02.2.702211.1.1.00005 план – 1 000 факт 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825E2">
              <w:rPr>
                <w:rFonts w:ascii="Times New Roman" w:hAnsi="Times New Roman"/>
                <w:sz w:val="16"/>
                <w:szCs w:val="16"/>
              </w:rPr>
              <w:t xml:space="preserve">175 </w:t>
            </w:r>
          </w:p>
          <w:p w:rsidR="009825E2" w:rsidRDefault="009825E2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5E2">
              <w:rPr>
                <w:rFonts w:ascii="Times New Roman" w:hAnsi="Times New Roman"/>
                <w:sz w:val="16"/>
                <w:szCs w:val="16"/>
              </w:rPr>
              <w:t xml:space="preserve">02.2.702211.1.1.00006 план – 70 факт 77 </w:t>
            </w:r>
          </w:p>
          <w:p w:rsidR="009825E2" w:rsidRPr="009825E2" w:rsidRDefault="009825E2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5E2">
              <w:rPr>
                <w:rFonts w:ascii="Times New Roman" w:hAnsi="Times New Roman"/>
                <w:sz w:val="16"/>
                <w:szCs w:val="16"/>
              </w:rPr>
              <w:t>02.2.702211.1.1.00008 план – 100 факт 100</w:t>
            </w:r>
          </w:p>
          <w:p w:rsidR="009825E2" w:rsidRPr="009825E2" w:rsidRDefault="009825E2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5E2">
              <w:rPr>
                <w:rFonts w:ascii="Times New Roman" w:hAnsi="Times New Roman"/>
                <w:sz w:val="16"/>
                <w:szCs w:val="16"/>
              </w:rPr>
              <w:t>02.2.702211.1.1.00009 план – 2 факт 2</w:t>
            </w:r>
          </w:p>
          <w:p w:rsidR="009825E2" w:rsidRPr="009825E2" w:rsidRDefault="009825E2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5E2">
              <w:rPr>
                <w:rFonts w:ascii="Times New Roman" w:hAnsi="Times New Roman"/>
                <w:sz w:val="16"/>
                <w:szCs w:val="16"/>
              </w:rPr>
              <w:t>Расчет: 2 300 + 1 000 + 70 + 100 + 2 = 3 472 услуг по МЗ</w:t>
            </w:r>
          </w:p>
          <w:p w:rsidR="009825E2" w:rsidRPr="009825E2" w:rsidRDefault="009825E2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5E2">
              <w:rPr>
                <w:rFonts w:ascii="Times New Roman" w:hAnsi="Times New Roman"/>
                <w:sz w:val="16"/>
                <w:szCs w:val="16"/>
              </w:rPr>
              <w:t>2 335 + 1 175 + 77 + 100 + 2 = 3 689 оказано услуг</w:t>
            </w:r>
          </w:p>
          <w:p w:rsidR="009825E2" w:rsidRPr="00264C13" w:rsidRDefault="00E01EE8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6 125,3 кв.м. *3 472 усл.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3 689 усл.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=5 764,99 кв. м.</m:t>
                </m:r>
              </m:oMath>
            </m:oMathPara>
          </w:p>
          <w:p w:rsidR="00264C13" w:rsidRPr="009825E2" w:rsidRDefault="00264C13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5E2" w:rsidRPr="009825E2" w:rsidRDefault="00E01EE8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5 764,99 кв. м. *100%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6 125,3 кв. м.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=94,1%</m:t>
                </m:r>
              </m:oMath>
            </m:oMathPara>
          </w:p>
          <w:p w:rsidR="00264C13" w:rsidRDefault="00264C13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5EE8" w:rsidRPr="00915EE8" w:rsidRDefault="009825E2" w:rsidP="009825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825E2">
              <w:rPr>
                <w:rFonts w:ascii="Times New Roman" w:hAnsi="Times New Roman"/>
                <w:sz w:val="16"/>
                <w:szCs w:val="16"/>
              </w:rPr>
              <w:t>100-94,1=5,9</w:t>
            </w:r>
          </w:p>
        </w:tc>
        <w:tc>
          <w:tcPr>
            <w:tcW w:w="1701" w:type="dxa"/>
          </w:tcPr>
          <w:p w:rsidR="00915EE8" w:rsidRPr="00915EE8" w:rsidRDefault="009825E2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782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ЭИ.3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bCs/>
                <w:sz w:val="16"/>
                <w:szCs w:val="16"/>
              </w:rPr>
              <w:t>Доля недвижимого имущества, используемого учреждением для выполнения функций (осуществления деятельности, предусмотренной уставом)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МУ без МЗ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не применяется для расчета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5EE8" w:rsidRPr="00915EE8" w:rsidTr="006601AD"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ЭИ.4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Доля доходов от передачи недвижимого имущества в возмездное пользование (аренду) в совокупном объеме доходов от приносящей доход деятельности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E01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5 227,9 тыс.руб.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6 297,7 тыс. руб.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>х100 = 83,8</m:t>
                </m:r>
              </m:oMath>
            </m:oMathPara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ЭИ.5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15EE8">
              <w:rPr>
                <w:rFonts w:ascii="Times New Roman" w:hAnsi="Times New Roman"/>
                <w:bCs/>
                <w:sz w:val="16"/>
                <w:szCs w:val="16"/>
              </w:rPr>
              <w:t>Наличие зарегистрированных в установленном порядке прав на недвижимое имущество: доля имущества, права на которое зарегистрированы, в общем объеме имущества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Все имущество учреждения зарегистрировано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c>
          <w:tcPr>
            <w:tcW w:w="15843" w:type="dxa"/>
            <w:gridSpan w:val="7"/>
          </w:tcPr>
          <w:p w:rsidR="00915EE8" w:rsidRPr="00915EE8" w:rsidRDefault="00915EE8" w:rsidP="006601AD">
            <w:pPr>
              <w:ind w:left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Итого по группе критериев:</w:t>
            </w:r>
          </w:p>
        </w:tc>
      </w:tr>
      <w:tr w:rsidR="00915EE8" w:rsidRPr="00915EE8" w:rsidTr="006601AD">
        <w:tc>
          <w:tcPr>
            <w:tcW w:w="15843" w:type="dxa"/>
            <w:gridSpan w:val="7"/>
          </w:tcPr>
          <w:p w:rsidR="00915EE8" w:rsidRPr="002A662B" w:rsidRDefault="00915EE8" w:rsidP="006601AD">
            <w:pPr>
              <w:ind w:lef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2B">
              <w:rPr>
                <w:rFonts w:ascii="Times New Roman" w:hAnsi="Times New Roman"/>
                <w:sz w:val="24"/>
                <w:szCs w:val="24"/>
              </w:rPr>
              <w:t>5. Критерии по показателю «Финансовый менеджмент»</w:t>
            </w:r>
          </w:p>
        </w:tc>
      </w:tr>
      <w:tr w:rsidR="00915EE8" w:rsidRPr="00915EE8" w:rsidTr="006601AD">
        <w:trPr>
          <w:trHeight w:val="541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М.1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Наличие остатков денежных средств на лицевых (расчётных) счетах учреждений, за исключением средств от приносящей доход деятельности на конец отчетного периода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164 489,64 руб. + 31 939,86 руб. = 196 429,50 руб.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272"/>
        </w:trPr>
        <w:tc>
          <w:tcPr>
            <w:tcW w:w="66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М.2</w:t>
            </w:r>
          </w:p>
        </w:tc>
        <w:tc>
          <w:tcPr>
            <w:tcW w:w="4848" w:type="dxa"/>
            <w:hideMark/>
          </w:tcPr>
          <w:p w:rsidR="00915EE8" w:rsidRPr="00915EE8" w:rsidRDefault="00915EE8" w:rsidP="006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bCs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15EE8">
              <w:rPr>
                <w:rFonts w:ascii="Times New Roman" w:hAnsi="Times New Roman"/>
                <w:sz w:val="16"/>
                <w:szCs w:val="16"/>
              </w:rPr>
              <w:t>Кзад</w:t>
            </w:r>
            <w:proofErr w:type="spellEnd"/>
            <w:r w:rsidRPr="00915EE8">
              <w:rPr>
                <w:rFonts w:ascii="Times New Roman" w:hAnsi="Times New Roman"/>
                <w:sz w:val="16"/>
                <w:szCs w:val="16"/>
              </w:rPr>
              <w:t xml:space="preserve"> = 0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c>
          <w:tcPr>
            <w:tcW w:w="15843" w:type="dxa"/>
            <w:gridSpan w:val="7"/>
          </w:tcPr>
          <w:p w:rsidR="00915EE8" w:rsidRPr="00915EE8" w:rsidRDefault="00915EE8" w:rsidP="006601AD">
            <w:pPr>
              <w:ind w:left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Итого по группе критериев:</w:t>
            </w:r>
          </w:p>
        </w:tc>
      </w:tr>
      <w:tr w:rsidR="00915EE8" w:rsidRPr="00915EE8" w:rsidTr="006601AD">
        <w:tc>
          <w:tcPr>
            <w:tcW w:w="15843" w:type="dxa"/>
            <w:gridSpan w:val="7"/>
          </w:tcPr>
          <w:p w:rsidR="00915EE8" w:rsidRPr="002A662B" w:rsidRDefault="00915EE8" w:rsidP="006601AD">
            <w:pPr>
              <w:ind w:lef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2B">
              <w:rPr>
                <w:rFonts w:ascii="Times New Roman" w:hAnsi="Times New Roman"/>
                <w:sz w:val="24"/>
                <w:szCs w:val="24"/>
              </w:rPr>
              <w:t>6. Критерии по показателю «Экономический потенциал МО»</w:t>
            </w:r>
          </w:p>
        </w:tc>
      </w:tr>
      <w:tr w:rsidR="00915EE8" w:rsidRPr="00915EE8" w:rsidTr="006601AD">
        <w:trPr>
          <w:trHeight w:val="20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ЭП.1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Отношение фактических доходов от приносящей доход деятельности к запланированным в первоначальной редакции ПФХД (сметы) доходам от приносящей доход деятельности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Дф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Дп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 xml:space="preserve">× 100  </m:t>
                </m:r>
              </m:oMath>
            </m:oMathPara>
          </w:p>
          <w:p w:rsidR="00915EE8" w:rsidRPr="00915EE8" w:rsidRDefault="00E01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6 297,7 тыс. руб.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4 598,0 тыс. руб.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>× 100    = 137,0</m:t>
                </m:r>
              </m:oMath>
            </m:oMathPara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137,0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20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ЭП.2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Прирост поступлений от приносящей доход деятельности 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>
              <m:r>
                <m:rPr>
                  <m:nor/>
                </m:rPr>
                <w:rPr>
                  <w:rFonts w:ascii="Times New Roman" w:hAnsi="Times New Roman"/>
                  <w:sz w:val="16"/>
                  <w:szCs w:val="16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Д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</w:rPr>
                    <m:t>пдд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Д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</w:rPr>
                    <m:t>пдд</m:t>
                  </m:r>
                </m:den>
              </m:f>
              <m:r>
                <m:rPr>
                  <m:nor/>
                </m:rPr>
                <w:rPr>
                  <w:rFonts w:ascii="Times New Roman" w:hAnsi="Times New Roman"/>
                  <w:sz w:val="16"/>
                  <w:szCs w:val="16"/>
                </w:rPr>
                <m:t xml:space="preserve">× 100 </m:t>
              </m:r>
            </m:oMath>
            <w:r w:rsidRPr="00915EE8">
              <w:rPr>
                <w:rFonts w:ascii="Times New Roman" w:hAnsi="Times New Roman"/>
                <w:sz w:val="16"/>
                <w:szCs w:val="16"/>
              </w:rPr>
              <w:t xml:space="preserve">) - 100 </w:t>
            </w:r>
          </w:p>
          <w:p w:rsidR="00915EE8" w:rsidRPr="00915EE8" w:rsidRDefault="00915EE8" w:rsidP="006601A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6 297,7 тыс. руб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5 294,8 тыс. руб.</m:t>
                  </m:r>
                </m:den>
              </m:f>
              <m:r>
                <m:rPr>
                  <m:nor/>
                </m:rPr>
                <w:rPr>
                  <w:rFonts w:ascii="Times New Roman" w:hAnsi="Times New Roman"/>
                  <w:sz w:val="16"/>
                  <w:szCs w:val="16"/>
                </w:rPr>
                <m:t xml:space="preserve">× 100 </m:t>
              </m:r>
            </m:oMath>
            <w:r w:rsidRPr="00915EE8">
              <w:rPr>
                <w:rFonts w:ascii="Times New Roman" w:hAnsi="Times New Roman"/>
                <w:sz w:val="16"/>
                <w:szCs w:val="16"/>
              </w:rPr>
              <w:t>) – 100 = 18,9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570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ЭП.3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Прирост выручки (за минусом налога на добавленную стоимость, акцизов)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не применяется для расчета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5EE8" w:rsidRPr="00915EE8" w:rsidTr="006601AD"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ЭП.4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Рост среднемесячной заработной платы работников МО в среднем по организации 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2020 год – 36 719,78 руб.</w:t>
            </w:r>
          </w:p>
          <w:p w:rsidR="00915EE8" w:rsidRPr="00915EE8" w:rsidRDefault="00915EE8" w:rsidP="006601AD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2021 год – 40 960,45 руб.</w:t>
            </w:r>
          </w:p>
          <w:p w:rsidR="00915EE8" w:rsidRPr="00915EE8" w:rsidRDefault="00915EE8" w:rsidP="006601AD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2022 год – 47 913,84 руб.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270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ЭП.5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Коэффициент эффективности использования фонда оплаты труда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915EE8" w:rsidRPr="00915EE8" w:rsidRDefault="00E01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СРзп.раб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СРзп.ауп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>× 100 %</m:t>
                </m:r>
              </m:oMath>
            </m:oMathPara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Среднемесячная заработная плата без учета АУП: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2021 год – 36 118,52 руб.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2022 год – 39 990,17 руб.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Среднемесячная заработная плата АУП: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2021 год – 83 101,66 руб. (руководитель)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               + 59 005,17 руб. (заместитель)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915EE8">
              <w:rPr>
                <w:rFonts w:ascii="Times New Roman" w:hAnsi="Times New Roman"/>
                <w:sz w:val="16"/>
                <w:szCs w:val="16"/>
                <w:u w:val="single"/>
              </w:rPr>
              <w:t xml:space="preserve">+ 63 026,59 </w:t>
            </w:r>
            <w:r w:rsidRPr="00915EE8">
              <w:rPr>
                <w:rFonts w:ascii="Times New Roman" w:hAnsi="Times New Roman"/>
                <w:sz w:val="16"/>
                <w:szCs w:val="16"/>
              </w:rPr>
              <w:t>руб. (гл. бухгалтер)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                205 133,42 руб.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2022 год - 103 934,41 руб. (руководитель)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               + 73 971,77 руб. (заместитель)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915EE8">
              <w:rPr>
                <w:rFonts w:ascii="Times New Roman" w:hAnsi="Times New Roman"/>
                <w:sz w:val="16"/>
                <w:szCs w:val="16"/>
                <w:u w:val="single"/>
              </w:rPr>
              <w:t xml:space="preserve">+ 83 352,56 </w:t>
            </w:r>
            <w:r w:rsidRPr="00915EE8">
              <w:rPr>
                <w:rFonts w:ascii="Times New Roman" w:hAnsi="Times New Roman"/>
                <w:sz w:val="16"/>
                <w:szCs w:val="16"/>
              </w:rPr>
              <w:t>руб. (гл. бухгалтер)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                261 258,74 руб.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Расчет темпа роста без учета АУП: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39 990,17 / 36 118,52 х 100 = 110,7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Расчет темпа роста АУП: 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261 258,74 / 205 133,42 х 100 = 127,4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Итоговый расчет коэффициента эффективности:</w:t>
            </w:r>
          </w:p>
          <w:p w:rsidR="00915EE8" w:rsidRPr="00915EE8" w:rsidRDefault="00E01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</w:rPr>
                      <m:t>110,7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127,4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16"/>
                    <w:szCs w:val="16"/>
                  </w:rPr>
                  <m:t>× 100%  = 0,9</m:t>
                </m:r>
              </m:oMath>
            </m:oMathPara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Примечание: расчет составлен исходя из данные мониторинга среднемесячной заработной платы за 2022 год</w:t>
            </w:r>
          </w:p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письмо от 16.01.2023 № 19/10-01/21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552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ЭП.6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Доля фонда оплаты труда основного персонала в структуре фонда оплаты труда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915EE8">
              <w:rPr>
                <w:rFonts w:ascii="Times New Roman" w:hAnsi="Times New Roman"/>
                <w:sz w:val="16"/>
                <w:szCs w:val="16"/>
              </w:rPr>
              <w:instrText xml:space="preserve"> QUOTE </w:instrText>
            </w:r>
            <w:r w:rsidRPr="00915EE8">
              <w:rPr>
                <w:rFonts w:ascii="Times New Roman" w:hAnsi="Times New Roman"/>
                <w:noProof/>
                <w:position w:val="-18"/>
                <w:sz w:val="16"/>
                <w:szCs w:val="16"/>
              </w:rPr>
              <w:drawing>
                <wp:inline distT="0" distB="0" distL="0" distR="0" wp14:anchorId="68690A1A" wp14:editId="20B56602">
                  <wp:extent cx="990600" cy="3238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EE8">
              <w:rPr>
                <w:rFonts w:ascii="Times New Roman" w:hAnsi="Times New Roman"/>
                <w:sz w:val="16"/>
                <w:szCs w:val="16"/>
              </w:rPr>
              <w:instrText xml:space="preserve"> </w:instrText>
            </w:r>
            <w:r w:rsidRPr="00915EE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m:oMath>
              <m:r>
                <m:rPr>
                  <m:nor/>
                </m:rPr>
                <w:rPr>
                  <w:rFonts w:ascii="Times New Roman" w:hAnsi="Times New Roman"/>
                  <w:sz w:val="16"/>
                  <w:szCs w:val="1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w:proofErr w:type="spellStart"/>
                  <m:r>
                    <m:rPr>
                      <m:nor/>
                    </m:rPr>
                    <w:rPr>
                      <w:rFonts w:ascii="Times New Roman" w:hAnsi="Times New Roman"/>
                      <w:sz w:val="16"/>
                      <w:szCs w:val="16"/>
                    </w:rPr>
                    <m:t>Фосн</m:t>
                  </m:r>
                  <w:proofErr w:type="spellEnd"/>
                </m:num>
                <m:den>
                  <w:proofErr w:type="spellStart"/>
                  <m:r>
                    <m:rPr>
                      <m:nor/>
                    </m:rPr>
                    <w:rPr>
                      <w:rFonts w:ascii="Times New Roman" w:hAnsi="Times New Roman"/>
                      <w:sz w:val="16"/>
                      <w:szCs w:val="16"/>
                    </w:rPr>
                    <m:t>Фобщ</m:t>
                  </m:r>
                  <w:proofErr w:type="spellEnd"/>
                </m:den>
              </m:f>
              <m:r>
                <m:rPr>
                  <m:nor/>
                </m:rPr>
                <w:rPr>
                  <w:rFonts w:ascii="Times New Roman" w:hAnsi="Times New Roman"/>
                  <w:sz w:val="16"/>
                  <w:szCs w:val="16"/>
                </w:rPr>
                <m:t xml:space="preserve">× 100 </m:t>
              </m:r>
            </m:oMath>
          </w:p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5EE8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915EE8">
              <w:rPr>
                <w:rFonts w:ascii="Times New Roman" w:hAnsi="Times New Roman"/>
                <w:sz w:val="16"/>
                <w:szCs w:val="16"/>
              </w:rPr>
              <w:instrText xml:space="preserve"> QUOTE </w:instrText>
            </w:r>
            <w:r w:rsidRPr="00915EE8">
              <w:rPr>
                <w:rFonts w:ascii="Times New Roman" w:hAnsi="Times New Roman"/>
                <w:noProof/>
                <w:position w:val="-18"/>
                <w:sz w:val="16"/>
                <w:szCs w:val="16"/>
              </w:rPr>
              <w:drawing>
                <wp:inline distT="0" distB="0" distL="0" distR="0" wp14:anchorId="6A17170B" wp14:editId="12DBE34E">
                  <wp:extent cx="99060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EE8">
              <w:rPr>
                <w:rFonts w:ascii="Times New Roman" w:hAnsi="Times New Roman"/>
                <w:sz w:val="16"/>
                <w:szCs w:val="16"/>
              </w:rPr>
              <w:instrText xml:space="preserve"> </w:instrText>
            </w:r>
            <w:r w:rsidRPr="00915EE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/>
                      <w:sz w:val="16"/>
                      <w:szCs w:val="16"/>
                    </w:rPr>
                    <m:t>5 310,1 тыс. руб.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sz w:val="16"/>
                      <w:szCs w:val="16"/>
                    </w:rPr>
                    <m:t>14 144,1 тыс. руб.</m:t>
                  </m:r>
                </m:den>
              </m:f>
              <m:r>
                <m:rPr>
                  <m:nor/>
                </m:rPr>
                <w:rPr>
                  <w:rFonts w:ascii="Times New Roman" w:hAnsi="Times New Roman"/>
                  <w:sz w:val="16"/>
                  <w:szCs w:val="16"/>
                </w:rPr>
                <m:t>× 100</m:t>
              </m:r>
            </m:oMath>
            <w:r w:rsidRPr="00915EE8">
              <w:rPr>
                <w:rFonts w:ascii="Times New Roman" w:hAnsi="Times New Roman"/>
                <w:sz w:val="16"/>
                <w:szCs w:val="16"/>
              </w:rPr>
              <w:t>= 37,5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c>
          <w:tcPr>
            <w:tcW w:w="15843" w:type="dxa"/>
            <w:gridSpan w:val="7"/>
          </w:tcPr>
          <w:p w:rsidR="00915EE8" w:rsidRPr="00915EE8" w:rsidRDefault="00915EE8" w:rsidP="006601AD">
            <w:pPr>
              <w:ind w:left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Итого по группе критериев:</w:t>
            </w:r>
          </w:p>
        </w:tc>
      </w:tr>
      <w:tr w:rsidR="00915EE8" w:rsidRPr="00915EE8" w:rsidTr="006601AD">
        <w:tc>
          <w:tcPr>
            <w:tcW w:w="15843" w:type="dxa"/>
            <w:gridSpan w:val="7"/>
          </w:tcPr>
          <w:p w:rsidR="00915EE8" w:rsidRPr="002A662B" w:rsidRDefault="00915EE8" w:rsidP="006601AD">
            <w:pPr>
              <w:ind w:lef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2B">
              <w:rPr>
                <w:rFonts w:ascii="Times New Roman" w:hAnsi="Times New Roman"/>
                <w:sz w:val="24"/>
                <w:szCs w:val="24"/>
              </w:rPr>
              <w:t>7. Критерии по показателю «Финансовая самостоятельность МО»</w:t>
            </w:r>
          </w:p>
        </w:tc>
      </w:tr>
      <w:tr w:rsidR="00915EE8" w:rsidRPr="00915EE8" w:rsidTr="006601AD">
        <w:trPr>
          <w:trHeight w:val="20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Ф.1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Уровень рентабельности активов</w:t>
            </w:r>
            <w:r w:rsidRPr="00915EE8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не применяется для расчета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5EE8" w:rsidRPr="00915EE8" w:rsidTr="006601AD">
        <w:trPr>
          <w:trHeight w:val="20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Ф.2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Уровень рентабельности проданных товаров (работ, услуг)</w:t>
            </w:r>
            <w:r w:rsidRPr="00915EE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не применяется для расчета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5EE8" w:rsidRPr="00915EE8" w:rsidTr="006601AD">
        <w:trPr>
          <w:trHeight w:val="20"/>
        </w:trPr>
        <w:tc>
          <w:tcPr>
            <w:tcW w:w="663" w:type="dxa"/>
          </w:tcPr>
          <w:p w:rsidR="00915EE8" w:rsidRPr="00915EE8" w:rsidRDefault="00915EE8" w:rsidP="00660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Ф.3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Выполнение муниципального контракта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не применяется для расчета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5EE8" w:rsidRPr="00915EE8" w:rsidTr="006601AD">
        <w:trPr>
          <w:trHeight w:val="20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Ф.4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Доля чистой прибыли, направляемой на выплату дивидендов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не применяется для расчета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5EE8" w:rsidRPr="00915EE8" w:rsidTr="006601AD">
        <w:trPr>
          <w:trHeight w:val="20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Ф.5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Доля чистой прибыли, подлежащая перечислению в соответствующий бюджет бюджетной системы РФ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не применяется для расчета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5EE8" w:rsidRPr="00915EE8" w:rsidTr="006601AD">
        <w:tc>
          <w:tcPr>
            <w:tcW w:w="15843" w:type="dxa"/>
            <w:gridSpan w:val="7"/>
          </w:tcPr>
          <w:p w:rsidR="00915EE8" w:rsidRPr="00915EE8" w:rsidRDefault="00915EE8" w:rsidP="006601AD">
            <w:pPr>
              <w:ind w:left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Итого по группе критериев:</w:t>
            </w:r>
          </w:p>
        </w:tc>
      </w:tr>
      <w:tr w:rsidR="00915EE8" w:rsidRPr="00915EE8" w:rsidTr="006601AD">
        <w:tc>
          <w:tcPr>
            <w:tcW w:w="15843" w:type="dxa"/>
            <w:gridSpan w:val="7"/>
          </w:tcPr>
          <w:p w:rsidR="00915EE8" w:rsidRPr="002A662B" w:rsidRDefault="00915EE8" w:rsidP="006601AD">
            <w:pPr>
              <w:ind w:lef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2B">
              <w:rPr>
                <w:rFonts w:ascii="Times New Roman" w:hAnsi="Times New Roman"/>
                <w:sz w:val="24"/>
                <w:szCs w:val="24"/>
              </w:rPr>
              <w:t>8. Критерии по показателю «Результаты контрольных мероприятий»</w:t>
            </w:r>
          </w:p>
        </w:tc>
      </w:tr>
      <w:tr w:rsidR="00915EE8" w:rsidRPr="00915EE8" w:rsidTr="006601AD">
        <w:tc>
          <w:tcPr>
            <w:tcW w:w="66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05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П.1</w:t>
            </w:r>
          </w:p>
        </w:tc>
        <w:tc>
          <w:tcPr>
            <w:tcW w:w="4848" w:type="dxa"/>
            <w:hideMark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Наличие предписаний, взысканий, штрафных санкций по результатам проверки</w:t>
            </w:r>
            <w:r w:rsidRPr="00915EE8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59" w:type="dxa"/>
            <w:hideMark/>
          </w:tcPr>
          <w:p w:rsidR="00915EE8" w:rsidRPr="00915EE8" w:rsidRDefault="00915EE8" w:rsidP="006601A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5103" w:type="dxa"/>
            <w:hideMark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</w:tcPr>
          <w:p w:rsidR="00915EE8" w:rsidRPr="00A50AAD" w:rsidRDefault="00A50AAD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15EE8" w:rsidRPr="00915EE8" w:rsidTr="006601AD">
        <w:trPr>
          <w:trHeight w:val="502"/>
        </w:trPr>
        <w:tc>
          <w:tcPr>
            <w:tcW w:w="66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05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П.2</w:t>
            </w:r>
          </w:p>
        </w:tc>
        <w:tc>
          <w:tcPr>
            <w:tcW w:w="4848" w:type="dxa"/>
          </w:tcPr>
          <w:p w:rsidR="00915EE8" w:rsidRPr="00915EE8" w:rsidRDefault="00915EE8" w:rsidP="006601A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Учет в работе муниципальных организаций нарушений (замечаний, рекомендаций), выявленных по результатам прошедших ранее проверок</w:t>
            </w:r>
            <w:r w:rsidRPr="00915EE8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3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не применяется для расчета</w:t>
            </w:r>
          </w:p>
        </w:tc>
        <w:tc>
          <w:tcPr>
            <w:tcW w:w="1701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915EE8" w:rsidRPr="00915EE8" w:rsidRDefault="00915EE8" w:rsidP="006601A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15EE8" w:rsidRPr="00915EE8" w:rsidTr="006601AD">
        <w:trPr>
          <w:trHeight w:val="256"/>
        </w:trPr>
        <w:tc>
          <w:tcPr>
            <w:tcW w:w="15843" w:type="dxa"/>
            <w:gridSpan w:val="7"/>
          </w:tcPr>
          <w:p w:rsidR="00915EE8" w:rsidRPr="00915EE8" w:rsidRDefault="00915EE8" w:rsidP="006601AD">
            <w:pPr>
              <w:ind w:left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Итого по группе критериев:</w:t>
            </w:r>
          </w:p>
        </w:tc>
      </w:tr>
      <w:tr w:rsidR="00915EE8" w:rsidRPr="00915EE8" w:rsidTr="006601AD">
        <w:trPr>
          <w:trHeight w:val="299"/>
        </w:trPr>
        <w:tc>
          <w:tcPr>
            <w:tcW w:w="15843" w:type="dxa"/>
            <w:gridSpan w:val="7"/>
          </w:tcPr>
          <w:p w:rsidR="00915EE8" w:rsidRPr="00915EE8" w:rsidRDefault="00915EE8" w:rsidP="006601AD">
            <w:pPr>
              <w:ind w:left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EE8">
              <w:rPr>
                <w:rFonts w:ascii="Times New Roman" w:hAnsi="Times New Roman"/>
                <w:sz w:val="16"/>
                <w:szCs w:val="16"/>
              </w:rPr>
              <w:t>Всего баллов:</w:t>
            </w:r>
          </w:p>
        </w:tc>
      </w:tr>
    </w:tbl>
    <w:p w:rsidR="00915EE8" w:rsidRPr="00915EE8" w:rsidRDefault="00915EE8" w:rsidP="00915EE8">
      <w:pPr>
        <w:jc w:val="both"/>
        <w:rPr>
          <w:rFonts w:ascii="Times New Roman" w:hAnsi="Times New Roman"/>
          <w:bCs/>
          <w:sz w:val="16"/>
          <w:szCs w:val="16"/>
        </w:rPr>
      </w:pPr>
    </w:p>
    <w:p w:rsidR="00915EE8" w:rsidRPr="00915EE8" w:rsidRDefault="00915EE8" w:rsidP="00AF3717">
      <w:pPr>
        <w:jc w:val="center"/>
        <w:rPr>
          <w:rFonts w:ascii="Times New Roman" w:hAnsi="Times New Roman"/>
          <w:sz w:val="16"/>
          <w:szCs w:val="16"/>
        </w:rPr>
      </w:pPr>
    </w:p>
    <w:sectPr w:rsidR="00915EE8" w:rsidRPr="00915EE8" w:rsidSect="00493F5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53E1"/>
    <w:multiLevelType w:val="hybridMultilevel"/>
    <w:tmpl w:val="6090E48A"/>
    <w:lvl w:ilvl="0" w:tplc="99EE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064D0"/>
    <w:multiLevelType w:val="hybridMultilevel"/>
    <w:tmpl w:val="A3347EC8"/>
    <w:lvl w:ilvl="0" w:tplc="99EEC4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FD928C5"/>
    <w:multiLevelType w:val="hybridMultilevel"/>
    <w:tmpl w:val="812CDF32"/>
    <w:lvl w:ilvl="0" w:tplc="99EE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91"/>
    <w:rsid w:val="00025271"/>
    <w:rsid w:val="000418F5"/>
    <w:rsid w:val="000B4692"/>
    <w:rsid w:val="000E36D4"/>
    <w:rsid w:val="001040BB"/>
    <w:rsid w:val="001270FF"/>
    <w:rsid w:val="001668BE"/>
    <w:rsid w:val="00193909"/>
    <w:rsid w:val="001B202C"/>
    <w:rsid w:val="001D47F4"/>
    <w:rsid w:val="0022319F"/>
    <w:rsid w:val="002552FA"/>
    <w:rsid w:val="00264C13"/>
    <w:rsid w:val="002714FC"/>
    <w:rsid w:val="002A662B"/>
    <w:rsid w:val="002B1BF2"/>
    <w:rsid w:val="002C0CCD"/>
    <w:rsid w:val="002C407C"/>
    <w:rsid w:val="002E07BC"/>
    <w:rsid w:val="003006EB"/>
    <w:rsid w:val="00305476"/>
    <w:rsid w:val="00351B71"/>
    <w:rsid w:val="003714F7"/>
    <w:rsid w:val="00403CE5"/>
    <w:rsid w:val="00493F5E"/>
    <w:rsid w:val="004B0209"/>
    <w:rsid w:val="004F2B5E"/>
    <w:rsid w:val="005703CE"/>
    <w:rsid w:val="005C28E8"/>
    <w:rsid w:val="00616970"/>
    <w:rsid w:val="00631BB4"/>
    <w:rsid w:val="00632D00"/>
    <w:rsid w:val="00667C61"/>
    <w:rsid w:val="006D0837"/>
    <w:rsid w:val="006D7179"/>
    <w:rsid w:val="00701DF2"/>
    <w:rsid w:val="00736077"/>
    <w:rsid w:val="00746FD8"/>
    <w:rsid w:val="007A15D9"/>
    <w:rsid w:val="007D52C4"/>
    <w:rsid w:val="00813132"/>
    <w:rsid w:val="0083255F"/>
    <w:rsid w:val="008551D6"/>
    <w:rsid w:val="00884251"/>
    <w:rsid w:val="00887A63"/>
    <w:rsid w:val="008B7C02"/>
    <w:rsid w:val="008C0791"/>
    <w:rsid w:val="00915EE8"/>
    <w:rsid w:val="00964C08"/>
    <w:rsid w:val="009825E2"/>
    <w:rsid w:val="00985186"/>
    <w:rsid w:val="00A30FA8"/>
    <w:rsid w:val="00A368DF"/>
    <w:rsid w:val="00A50AAD"/>
    <w:rsid w:val="00A709FC"/>
    <w:rsid w:val="00A83C94"/>
    <w:rsid w:val="00AF3717"/>
    <w:rsid w:val="00B11ECF"/>
    <w:rsid w:val="00B73147"/>
    <w:rsid w:val="00BA2A87"/>
    <w:rsid w:val="00C621AB"/>
    <w:rsid w:val="00C84131"/>
    <w:rsid w:val="00CE38AC"/>
    <w:rsid w:val="00CE4B8D"/>
    <w:rsid w:val="00CF31DD"/>
    <w:rsid w:val="00D415A8"/>
    <w:rsid w:val="00D56B95"/>
    <w:rsid w:val="00D742C5"/>
    <w:rsid w:val="00D7775C"/>
    <w:rsid w:val="00D83779"/>
    <w:rsid w:val="00DB4096"/>
    <w:rsid w:val="00DB648C"/>
    <w:rsid w:val="00DB7822"/>
    <w:rsid w:val="00DD74EA"/>
    <w:rsid w:val="00E01EE8"/>
    <w:rsid w:val="00E3656A"/>
    <w:rsid w:val="00E806CF"/>
    <w:rsid w:val="00ED3AC0"/>
    <w:rsid w:val="00ED7A3C"/>
    <w:rsid w:val="00EE1C78"/>
    <w:rsid w:val="00EF4860"/>
    <w:rsid w:val="00F04D65"/>
    <w:rsid w:val="00F31BF0"/>
    <w:rsid w:val="00F43F23"/>
    <w:rsid w:val="00F72FAD"/>
    <w:rsid w:val="00FA1898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6634-A6A8-4BAA-9821-9509E6D8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255F"/>
  </w:style>
  <w:style w:type="character" w:customStyle="1" w:styleId="eop">
    <w:name w:val="eop"/>
    <w:basedOn w:val="a0"/>
    <w:rsid w:val="0083255F"/>
  </w:style>
  <w:style w:type="paragraph" w:styleId="a3">
    <w:name w:val="Balloon Text"/>
    <w:basedOn w:val="a"/>
    <w:link w:val="a4"/>
    <w:uiPriority w:val="99"/>
    <w:semiHidden/>
    <w:unhideWhenUsed/>
    <w:rsid w:val="0066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C6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15EE8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table" w:customStyle="1" w:styleId="1">
    <w:name w:val="Сетка таблицы1"/>
    <w:basedOn w:val="a1"/>
    <w:next w:val="a6"/>
    <w:uiPriority w:val="59"/>
    <w:rsid w:val="00915E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1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50AAD"/>
    <w:rPr>
      <w:rFonts w:cs="Times New Roman"/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264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pn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8956&amp;date=14.02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49911&amp;date=14.02.2023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login.consultant.ru/link/?req=doc&amp;base=LAW&amp;n=149911&amp;date=14.02.2023" TargetMode="External"/><Relationship Id="rId10" Type="http://schemas.openxmlformats.org/officeDocument/2006/relationships/hyperlink" Target="consultantplus://offline/ref=C5C0924A93C9ACB444D0C163241B4178BC0A63570BC9CAE16A61D3C8911CD11236DC65A3889DA3AF8B6100E8F3D597130D1541FE5564AC8D62a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agency/225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gcrp_</dc:creator>
  <cp:keywords/>
  <dc:description/>
  <cp:lastModifiedBy>Главный бухгалтер</cp:lastModifiedBy>
  <cp:revision>79</cp:revision>
  <cp:lastPrinted>2023-03-14T08:55:00Z</cp:lastPrinted>
  <dcterms:created xsi:type="dcterms:W3CDTF">2023-02-14T08:43:00Z</dcterms:created>
  <dcterms:modified xsi:type="dcterms:W3CDTF">2023-03-20T06:02:00Z</dcterms:modified>
</cp:coreProperties>
</file>